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480" w:lineRule="auto"/>
        <w:jc w:val="center"/>
        <w:rPr>
          <w:rFonts w:hint="eastAsia" w:ascii="宋体" w:hAnsi="宋体" w:cs="宋体"/>
          <w:b/>
          <w:bCs/>
          <w:sz w:val="72"/>
          <w:szCs w:val="72"/>
          <w:lang w:eastAsia="zh-CN"/>
        </w:rPr>
      </w:pPr>
      <w:r>
        <w:rPr>
          <w:rFonts w:hint="eastAsia" w:ascii="宋体" w:hAnsi="宋体" w:cs="宋体"/>
          <w:b/>
          <w:bCs/>
          <w:sz w:val="72"/>
          <w:szCs w:val="72"/>
          <w:lang w:eastAsia="zh-CN"/>
        </w:rPr>
        <w:t>学</w:t>
      </w:r>
    </w:p>
    <w:p>
      <w:pPr>
        <w:spacing w:line="480" w:lineRule="auto"/>
        <w:jc w:val="center"/>
        <w:rPr>
          <w:rFonts w:hint="eastAsia" w:ascii="宋体" w:hAnsi="宋体" w:cs="宋体"/>
          <w:b/>
          <w:bCs/>
          <w:sz w:val="72"/>
          <w:szCs w:val="72"/>
          <w:lang w:eastAsia="zh-CN"/>
        </w:rPr>
      </w:pPr>
      <w:r>
        <w:rPr>
          <w:rFonts w:hint="eastAsia" w:ascii="宋体" w:hAnsi="宋体" w:cs="宋体"/>
          <w:b/>
          <w:bCs/>
          <w:sz w:val="72"/>
          <w:szCs w:val="72"/>
          <w:lang w:eastAsia="zh-CN"/>
        </w:rPr>
        <w:t>前</w:t>
      </w:r>
    </w:p>
    <w:p>
      <w:pPr>
        <w:spacing w:line="480" w:lineRule="auto"/>
        <w:jc w:val="center"/>
        <w:rPr>
          <w:rFonts w:hint="eastAsia" w:ascii="宋体" w:hAnsi="宋体" w:cs="宋体"/>
          <w:b/>
          <w:bCs/>
          <w:sz w:val="72"/>
          <w:szCs w:val="72"/>
          <w:lang w:eastAsia="zh-CN"/>
        </w:rPr>
      </w:pPr>
      <w:r>
        <w:rPr>
          <w:rFonts w:hint="eastAsia" w:ascii="宋体" w:hAnsi="宋体" w:cs="宋体"/>
          <w:b/>
          <w:bCs/>
          <w:sz w:val="72"/>
          <w:szCs w:val="72"/>
          <w:lang w:eastAsia="zh-CN"/>
        </w:rPr>
        <w:t>教</w:t>
      </w:r>
    </w:p>
    <w:p>
      <w:pPr>
        <w:spacing w:line="480" w:lineRule="auto"/>
        <w:jc w:val="center"/>
        <w:rPr>
          <w:rFonts w:hint="eastAsia" w:ascii="宋体" w:hAnsi="宋体" w:cs="宋体"/>
          <w:b/>
          <w:bCs/>
          <w:sz w:val="72"/>
          <w:szCs w:val="72"/>
          <w:lang w:eastAsia="zh-CN"/>
        </w:rPr>
      </w:pPr>
      <w:r>
        <w:rPr>
          <w:rFonts w:hint="eastAsia" w:ascii="宋体" w:hAnsi="宋体" w:cs="宋体"/>
          <w:b/>
          <w:bCs/>
          <w:sz w:val="72"/>
          <w:szCs w:val="72"/>
          <w:lang w:eastAsia="zh-CN"/>
        </w:rPr>
        <w:t>育</w:t>
      </w:r>
    </w:p>
    <w:p>
      <w:pPr>
        <w:spacing w:line="480" w:lineRule="auto"/>
        <w:jc w:val="center"/>
        <w:rPr>
          <w:rFonts w:hint="eastAsia" w:ascii="宋体" w:hAnsi="宋体" w:cs="宋体"/>
          <w:b/>
          <w:bCs/>
          <w:sz w:val="72"/>
          <w:szCs w:val="72"/>
          <w:lang w:eastAsia="zh-CN"/>
        </w:rPr>
      </w:pPr>
      <w:r>
        <w:rPr>
          <w:rFonts w:hint="eastAsia" w:ascii="宋体" w:hAnsi="宋体" w:cs="宋体"/>
          <w:b/>
          <w:bCs/>
          <w:sz w:val="72"/>
          <w:szCs w:val="72"/>
          <w:lang w:eastAsia="zh-CN"/>
        </w:rPr>
        <w:t>系</w:t>
      </w:r>
    </w:p>
    <w:p>
      <w:pPr>
        <w:spacing w:line="480" w:lineRule="auto"/>
        <w:jc w:val="center"/>
        <w:rPr>
          <w:rFonts w:hint="eastAsia" w:ascii="宋体" w:hAnsi="宋体" w:cs="宋体"/>
          <w:b/>
          <w:bCs/>
          <w:sz w:val="72"/>
          <w:szCs w:val="72"/>
          <w:lang w:eastAsia="zh-CN"/>
        </w:rPr>
      </w:pPr>
      <w:r>
        <w:rPr>
          <w:rFonts w:hint="eastAsia" w:ascii="宋体" w:hAnsi="宋体" w:cs="宋体"/>
          <w:b/>
          <w:bCs/>
          <w:sz w:val="72"/>
          <w:szCs w:val="72"/>
          <w:lang w:eastAsia="zh-CN"/>
        </w:rPr>
        <w:t>团</w:t>
      </w:r>
    </w:p>
    <w:p>
      <w:pPr>
        <w:spacing w:line="480" w:lineRule="auto"/>
        <w:jc w:val="center"/>
        <w:rPr>
          <w:rFonts w:hint="eastAsia" w:ascii="宋体" w:hAnsi="宋体" w:cs="宋体"/>
          <w:b/>
          <w:bCs/>
          <w:sz w:val="72"/>
          <w:szCs w:val="72"/>
          <w:lang w:eastAsia="zh-CN"/>
        </w:rPr>
      </w:pPr>
      <w:r>
        <w:rPr>
          <w:rFonts w:hint="eastAsia" w:ascii="宋体" w:hAnsi="宋体" w:cs="宋体"/>
          <w:b/>
          <w:bCs/>
          <w:sz w:val="72"/>
          <w:szCs w:val="72"/>
          <w:lang w:eastAsia="zh-CN"/>
        </w:rPr>
        <w:t>总</w:t>
      </w:r>
    </w:p>
    <w:p>
      <w:pPr>
        <w:spacing w:line="480" w:lineRule="auto"/>
        <w:jc w:val="center"/>
        <w:rPr>
          <w:rFonts w:hint="eastAsia" w:ascii="宋体" w:hAnsi="宋体" w:cs="宋体"/>
          <w:b/>
          <w:bCs/>
          <w:sz w:val="72"/>
          <w:szCs w:val="72"/>
          <w:lang w:eastAsia="zh-CN"/>
        </w:rPr>
      </w:pPr>
      <w:r>
        <w:rPr>
          <w:rFonts w:hint="eastAsia" w:ascii="宋体" w:hAnsi="宋体" w:cs="宋体"/>
          <w:b/>
          <w:bCs/>
          <w:sz w:val="72"/>
          <w:szCs w:val="72"/>
          <w:lang w:eastAsia="zh-CN"/>
        </w:rPr>
        <w:t>支</w:t>
      </w:r>
    </w:p>
    <w:p>
      <w:pPr>
        <w:spacing w:line="480" w:lineRule="auto"/>
        <w:jc w:val="center"/>
        <w:rPr>
          <w:rFonts w:hint="eastAsia" w:ascii="宋体" w:hAnsi="宋体" w:eastAsia="宋体" w:cs="宋体"/>
          <w:b/>
          <w:bCs/>
          <w:sz w:val="72"/>
          <w:szCs w:val="72"/>
        </w:rPr>
      </w:pPr>
      <w:r>
        <w:rPr>
          <w:rFonts w:hint="eastAsia" w:ascii="宋体" w:hAnsi="宋体" w:eastAsia="宋体" w:cs="宋体"/>
          <w:b/>
          <w:bCs/>
          <w:sz w:val="72"/>
          <w:szCs w:val="72"/>
        </w:rPr>
        <w:t>材</w:t>
      </w:r>
    </w:p>
    <w:p>
      <w:pPr>
        <w:spacing w:line="480" w:lineRule="auto"/>
        <w:jc w:val="center"/>
        <w:rPr>
          <w:rFonts w:hint="eastAsia" w:ascii="宋体" w:hAnsi="宋体" w:eastAsia="宋体" w:cs="宋体"/>
          <w:b/>
          <w:bCs/>
          <w:sz w:val="72"/>
          <w:szCs w:val="72"/>
        </w:rPr>
      </w:pPr>
      <w:r>
        <w:rPr>
          <w:rFonts w:hint="eastAsia" w:ascii="宋体" w:hAnsi="宋体" w:eastAsia="宋体" w:cs="宋体"/>
          <w:b/>
          <w:bCs/>
          <w:sz w:val="72"/>
          <w:szCs w:val="72"/>
        </w:rPr>
        <w:t>料</w:t>
      </w:r>
    </w:p>
    <w:p>
      <w:pPr>
        <w:spacing w:line="480" w:lineRule="auto"/>
        <w:jc w:val="center"/>
        <w:rPr>
          <w:rFonts w:hint="eastAsia" w:ascii="宋体" w:hAnsi="宋体" w:eastAsia="宋体" w:cs="宋体"/>
          <w:b/>
          <w:bCs/>
          <w:sz w:val="72"/>
          <w:szCs w:val="72"/>
        </w:rPr>
      </w:pPr>
      <w:r>
        <w:rPr>
          <w:rFonts w:hint="eastAsia" w:ascii="宋体" w:hAnsi="宋体" w:eastAsia="宋体" w:cs="宋体"/>
          <w:b/>
          <w:bCs/>
          <w:sz w:val="72"/>
          <w:szCs w:val="72"/>
        </w:rPr>
        <w:t>汇</w:t>
      </w:r>
      <w:bookmarkStart w:id="0" w:name="_GoBack"/>
      <w:bookmarkEnd w:id="0"/>
    </w:p>
    <w:p>
      <w:pPr>
        <w:spacing w:line="480" w:lineRule="auto"/>
        <w:jc w:val="center"/>
        <w:rPr>
          <w:rFonts w:hint="eastAsia" w:ascii="宋体" w:hAnsi="宋体" w:eastAsia="宋体" w:cs="宋体"/>
          <w:b/>
          <w:bCs/>
          <w:sz w:val="44"/>
          <w:szCs w:val="44"/>
        </w:rPr>
      </w:pPr>
      <w:r>
        <w:rPr>
          <w:rFonts w:hint="eastAsia" w:ascii="宋体" w:hAnsi="宋体" w:eastAsia="宋体" w:cs="宋体"/>
          <w:b/>
          <w:bCs/>
          <w:sz w:val="72"/>
          <w:szCs w:val="72"/>
        </w:rPr>
        <w:t>编</w:t>
      </w:r>
    </w:p>
    <w:p>
      <w:pPr>
        <w:jc w:val="center"/>
        <w:rPr>
          <w:rFonts w:hint="eastAsia" w:ascii="宋体" w:hAnsi="宋体" w:eastAsia="宋体" w:cs="宋体"/>
          <w:b/>
          <w:bCs/>
          <w:sz w:val="44"/>
          <w:szCs w:val="44"/>
        </w:rPr>
      </w:pPr>
    </w:p>
    <w:p>
      <w:pPr>
        <w:jc w:val="center"/>
        <w:rPr>
          <w:rFonts w:hint="eastAsia" w:ascii="宋体" w:hAnsi="宋体" w:eastAsia="宋体" w:cs="宋体"/>
          <w:b/>
          <w:bCs/>
          <w:sz w:val="44"/>
          <w:szCs w:val="44"/>
        </w:rPr>
      </w:pPr>
      <w:r>
        <w:rPr>
          <w:rFonts w:hint="eastAsia" w:ascii="宋体" w:hAnsi="宋体" w:eastAsia="宋体" w:cs="宋体"/>
          <w:b/>
          <w:bCs/>
          <w:sz w:val="44"/>
          <w:szCs w:val="44"/>
        </w:rPr>
        <w:t>201</w:t>
      </w:r>
      <w:r>
        <w:rPr>
          <w:rFonts w:hint="eastAsia" w:ascii="宋体" w:hAnsi="宋体" w:cs="宋体"/>
          <w:b/>
          <w:bCs/>
          <w:sz w:val="44"/>
          <w:szCs w:val="44"/>
          <w:lang w:eastAsia="zh-CN"/>
        </w:rPr>
        <w:t>9</w:t>
      </w:r>
      <w:r>
        <w:rPr>
          <w:rFonts w:hint="eastAsia" w:ascii="宋体" w:hAnsi="宋体" w:eastAsia="宋体" w:cs="宋体"/>
          <w:b/>
          <w:bCs/>
          <w:sz w:val="44"/>
          <w:szCs w:val="44"/>
        </w:rPr>
        <w:t>年</w:t>
      </w:r>
      <w:r>
        <w:rPr>
          <w:rFonts w:hint="eastAsia" w:ascii="宋体" w:hAnsi="宋体" w:cs="宋体"/>
          <w:b/>
          <w:bCs/>
          <w:sz w:val="44"/>
          <w:szCs w:val="44"/>
          <w:lang w:eastAsia="zh-CN"/>
        </w:rPr>
        <w:t>3</w:t>
      </w:r>
      <w:r>
        <w:rPr>
          <w:rFonts w:hint="eastAsia" w:ascii="宋体" w:hAnsi="宋体" w:eastAsia="宋体" w:cs="宋体"/>
          <w:b/>
          <w:bCs/>
          <w:sz w:val="44"/>
          <w:szCs w:val="44"/>
        </w:rPr>
        <w:t>月</w:t>
      </w:r>
    </w:p>
    <w:p>
      <w:pPr>
        <w:jc w:val="center"/>
        <w:rPr>
          <w:rFonts w:hint="eastAsia" w:ascii="宋体" w:hAnsi="宋体" w:cs="宋体"/>
          <w:b/>
          <w:bCs/>
          <w:sz w:val="32"/>
          <w:szCs w:val="32"/>
          <w:lang w:eastAsia="zh-CN"/>
        </w:rPr>
      </w:pPr>
      <w:r>
        <w:rPr>
          <w:rFonts w:hint="eastAsia" w:ascii="宋体" w:hAnsi="宋体" w:cs="宋体"/>
          <w:b/>
          <w:bCs/>
          <w:sz w:val="32"/>
          <w:szCs w:val="32"/>
          <w:lang w:eastAsia="zh-CN"/>
        </w:rPr>
        <w:t>目录</w:t>
      </w:r>
    </w:p>
    <w:p>
      <w:pPr>
        <w:widowControl/>
        <w:jc w:val="left"/>
        <w:rPr>
          <w:rFonts w:hint="eastAsia" w:ascii="宋体" w:hAnsi="宋体" w:cs="宋体"/>
          <w:b w:val="0"/>
          <w:bCs w:val="0"/>
          <w:i w:val="0"/>
          <w:caps w:val="0"/>
          <w:color w:val="000000"/>
          <w:spacing w:val="0"/>
          <w:kern w:val="0"/>
          <w:sz w:val="28"/>
          <w:szCs w:val="28"/>
          <w:u w:val="none"/>
          <w:lang w:val="en-US" w:eastAsia="zh-CN" w:bidi="ar"/>
        </w:rPr>
      </w:pPr>
      <w:r>
        <w:rPr>
          <w:rFonts w:hint="eastAsia" w:ascii="宋体" w:hAnsi="宋体" w:cs="宋体"/>
          <w:b w:val="0"/>
          <w:bCs w:val="0"/>
          <w:sz w:val="28"/>
          <w:szCs w:val="28"/>
          <w:lang w:eastAsia="zh-CN"/>
        </w:rPr>
        <w:t>1:“</w:t>
      </w:r>
      <w:r>
        <w:rPr>
          <w:rFonts w:hint="eastAsia" w:ascii="宋体" w:hAnsi="宋体" w:eastAsia="宋体" w:cs="宋体"/>
          <w:b w:val="0"/>
          <w:bCs w:val="0"/>
          <w:i w:val="0"/>
          <w:caps w:val="0"/>
          <w:color w:val="000000"/>
          <w:spacing w:val="0"/>
          <w:kern w:val="0"/>
          <w:sz w:val="28"/>
          <w:szCs w:val="28"/>
          <w:u w:val="none"/>
          <w:lang w:val="en-US" w:eastAsia="zh-CN" w:bidi="ar"/>
        </w:rPr>
        <w:t>开学第一课之创建国家卫生城市</w:t>
      </w:r>
      <w:r>
        <w:rPr>
          <w:rFonts w:hint="eastAsia" w:ascii="宋体" w:hAnsi="宋体" w:cs="宋体"/>
          <w:b w:val="0"/>
          <w:bCs w:val="0"/>
          <w:i w:val="0"/>
          <w:caps w:val="0"/>
          <w:color w:val="000000"/>
          <w:spacing w:val="0"/>
          <w:kern w:val="0"/>
          <w:sz w:val="28"/>
          <w:szCs w:val="28"/>
          <w:u w:val="none"/>
          <w:lang w:val="en-US" w:eastAsia="zh-CN" w:bidi="ar"/>
        </w:rPr>
        <w:t>”主题团日活动………………5</w:t>
      </w:r>
    </w:p>
    <w:p>
      <w:pPr>
        <w:pStyle w:val="2"/>
        <w:widowControl/>
        <w:spacing w:beforeAutospacing="0" w:after="0" w:afterAutospacing="0" w:line="324" w:lineRule="atLeast"/>
        <w:ind w:left="0" w:right="0" w:firstLine="0"/>
        <w:jc w:val="center"/>
        <w:rPr>
          <w:rFonts w:ascii="-webkit-standard" w:hAnsi="-webkit-standard" w:eastAsia="-webkit-standard" w:cs="-webkit-standard"/>
          <w:b w:val="0"/>
          <w:i w:val="0"/>
          <w:caps w:val="0"/>
          <w:color w:val="000000"/>
          <w:spacing w:val="0"/>
          <w:sz w:val="27"/>
          <w:szCs w:val="27"/>
          <w:u w:val="none"/>
        </w:rPr>
      </w:pPr>
      <w:r>
        <w:rPr>
          <w:rFonts w:hint="eastAsia" w:ascii="宋体" w:hAnsi="宋体" w:eastAsia="宋体" w:cs="宋体"/>
          <w:b/>
          <w:i w:val="0"/>
          <w:caps w:val="0"/>
          <w:color w:val="000000"/>
          <w:spacing w:val="0"/>
          <w:sz w:val="33"/>
          <w:szCs w:val="33"/>
          <w:u w:val="none"/>
        </w:rPr>
        <w:t>“</w:t>
      </w:r>
      <w:r>
        <w:rPr>
          <w:rFonts w:hint="eastAsia" w:ascii="宋体" w:hAnsi="宋体" w:eastAsia="宋体" w:cs="宋体"/>
          <w:b/>
          <w:i w:val="0"/>
          <w:caps w:val="0"/>
          <w:color w:val="000000"/>
          <w:spacing w:val="0"/>
          <w:sz w:val="33"/>
          <w:szCs w:val="33"/>
          <w:u w:val="none"/>
        </w:rPr>
        <w:t>开学第一课之创建国家卫生城市</w:t>
      </w:r>
      <w:r>
        <w:rPr>
          <w:rFonts w:hint="eastAsia" w:ascii="宋体" w:hAnsi="宋体" w:eastAsia="宋体" w:cs="宋体"/>
          <w:b/>
          <w:i w:val="0"/>
          <w:caps w:val="0"/>
          <w:color w:val="000000"/>
          <w:spacing w:val="0"/>
          <w:sz w:val="33"/>
          <w:szCs w:val="33"/>
          <w:u w:val="none"/>
        </w:rPr>
        <w:t>”</w:t>
      </w:r>
      <w:r>
        <w:rPr>
          <w:rFonts w:hint="eastAsia" w:ascii="宋体" w:hAnsi="宋体" w:eastAsia="宋体" w:cs="宋体"/>
          <w:b/>
          <w:i w:val="0"/>
          <w:caps w:val="0"/>
          <w:color w:val="000000"/>
          <w:spacing w:val="0"/>
          <w:sz w:val="33"/>
          <w:szCs w:val="33"/>
          <w:u w:val="none"/>
        </w:rPr>
        <w:t>主题团日活动策划书</w:t>
      </w:r>
    </w:p>
    <w:p>
      <w:pPr>
        <w:pStyle w:val="2"/>
        <w:widowControl/>
        <w:spacing w:beforeAutospacing="0" w:after="0" w:afterAutospacing="0" w:line="324" w:lineRule="atLeast"/>
        <w:ind w:left="0" w:right="0" w:firstLine="0"/>
        <w:jc w:val="center"/>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ascii="黑体" w:hAnsi="宋体" w:eastAsia="黑体" w:cs="黑体"/>
          <w:b/>
          <w:i w:val="0"/>
          <w:caps w:val="0"/>
          <w:color w:val="000000"/>
          <w:spacing w:val="0"/>
          <w:sz w:val="24"/>
          <w:szCs w:val="24"/>
          <w:u w:val="none"/>
        </w:rPr>
        <w:t>一、活动背景</w:t>
      </w:r>
    </w:p>
    <w:p>
      <w:pPr>
        <w:pStyle w:val="2"/>
        <w:widowControl/>
        <w:spacing w:beforeAutospacing="0" w:after="0" w:afterAutospacing="0" w:line="324" w:lineRule="atLeast"/>
        <w:ind w:left="0" w:right="0" w:firstLine="480"/>
        <w:jc w:val="both"/>
        <w:rPr>
          <w:rFonts w:hint="default" w:ascii="-webkit-standard" w:hAnsi="-webkit-standard" w:eastAsia="-webkit-standard" w:cs="-webkit-standard"/>
          <w:b w:val="0"/>
          <w:i w:val="0"/>
          <w:caps w:val="0"/>
          <w:color w:val="000000"/>
          <w:spacing w:val="0"/>
          <w:sz w:val="27"/>
          <w:szCs w:val="27"/>
          <w:u w:val="none"/>
        </w:rPr>
      </w:pPr>
      <w:r>
        <w:rPr>
          <w:rFonts w:ascii="仿宋" w:hAnsi="仿宋" w:eastAsia="仿宋" w:cs="仿宋"/>
          <w:b w:val="0"/>
          <w:i w:val="0"/>
          <w:caps w:val="0"/>
          <w:color w:val="000000"/>
          <w:spacing w:val="0"/>
          <w:sz w:val="24"/>
          <w:szCs w:val="24"/>
          <w:u w:val="none"/>
        </w:rPr>
        <w:t>开学第一课的开展为了进一步提高学校德育工作实效性，使学校德育教育充分落到实处，本次开学第一课以创建国家卫生城市为主题，紧紧围绕创建国家卫生城市目标,坚持可持续发展战略,深化宣传教育,增强学生们对卫生意识,突出城市卫生基础设施建设,加强环境卫生综合整治,着力改善城市卫生管理水平和群众生活质量。这关乎我们经济、政治、文化、社会、生态文明建设，更是所有人民获得幸福感的重要抓手。为积极做好城区各学校“开学第一课之2019年创建国家卫生城市”工作</w:t>
      </w:r>
      <w:r>
        <w:rPr>
          <w:rFonts w:hint="eastAsia" w:ascii="仿宋" w:hAnsi="仿宋" w:eastAsia="仿宋" w:cs="仿宋"/>
          <w:b w:val="0"/>
          <w:i w:val="0"/>
          <w:caps w:val="0"/>
          <w:color w:val="000000"/>
          <w:spacing w:val="0"/>
          <w:sz w:val="24"/>
          <w:szCs w:val="24"/>
          <w:u w:val="none"/>
        </w:rPr>
        <w:t>。本月</w:t>
      </w:r>
      <w:r>
        <w:rPr>
          <w:rFonts w:hint="eastAsia" w:ascii="仿宋" w:hAnsi="仿宋" w:eastAsia="仿宋" w:cs="仿宋"/>
          <w:b w:val="0"/>
          <w:i w:val="0"/>
          <w:caps w:val="0"/>
          <w:color w:val="000000"/>
          <w:spacing w:val="0"/>
          <w:sz w:val="24"/>
          <w:szCs w:val="24"/>
          <w:u w:val="none"/>
        </w:rPr>
        <w:t>组织举办以“开学第一课之创建国家卫生城市”为主题的团日活动</w:t>
      </w:r>
      <w:r>
        <w:rPr>
          <w:rFonts w:hint="eastAsia" w:ascii="仿宋" w:hAnsi="仿宋" w:eastAsia="仿宋" w:cs="仿宋"/>
          <w:b w:val="0"/>
          <w:i w:val="0"/>
          <w:caps w:val="0"/>
          <w:color w:val="000000"/>
          <w:spacing w:val="0"/>
          <w:sz w:val="24"/>
          <w:szCs w:val="24"/>
          <w:u w:val="none"/>
        </w:rPr>
        <w:t>。</w:t>
      </w:r>
    </w:p>
    <w:p>
      <w:pPr>
        <w:pStyle w:val="2"/>
        <w:widowControl/>
        <w:spacing w:beforeAutospacing="0" w:after="0" w:afterAutospacing="0" w:line="324" w:lineRule="atLeast"/>
        <w:ind w:left="0" w:right="0" w:firstLine="480"/>
        <w:jc w:val="both"/>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default" w:ascii="黑体" w:hAnsi="宋体" w:eastAsia="黑体" w:cs="黑体"/>
          <w:b/>
          <w:i w:val="0"/>
          <w:caps w:val="0"/>
          <w:color w:val="000000"/>
          <w:spacing w:val="0"/>
          <w:sz w:val="24"/>
          <w:szCs w:val="24"/>
          <w:u w:val="none"/>
        </w:rPr>
        <w:t>二、活动目的</w:t>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eastAsia" w:ascii="仿宋" w:hAnsi="仿宋" w:eastAsia="仿宋" w:cs="仿宋"/>
          <w:b w:val="0"/>
          <w:i w:val="0"/>
          <w:caps w:val="0"/>
          <w:color w:val="000000"/>
          <w:spacing w:val="0"/>
          <w:sz w:val="24"/>
          <w:szCs w:val="24"/>
          <w:u w:val="none"/>
        </w:rPr>
        <w:t>加强广大</w:t>
      </w:r>
      <w:r>
        <w:rPr>
          <w:rFonts w:hint="eastAsia" w:ascii="仿宋" w:hAnsi="仿宋" w:eastAsia="仿宋" w:cs="仿宋"/>
          <w:b w:val="0"/>
          <w:i w:val="0"/>
          <w:caps w:val="0"/>
          <w:color w:val="000000"/>
          <w:spacing w:val="0"/>
          <w:sz w:val="24"/>
          <w:szCs w:val="24"/>
          <w:u w:val="none"/>
        </w:rPr>
        <w:t>学</w:t>
      </w:r>
      <w:r>
        <w:rPr>
          <w:rFonts w:hint="eastAsia" w:ascii="仿宋" w:hAnsi="仿宋" w:eastAsia="仿宋" w:cs="仿宋"/>
          <w:b w:val="0"/>
          <w:i w:val="0"/>
          <w:caps w:val="0"/>
          <w:color w:val="000000"/>
          <w:spacing w:val="0"/>
          <w:sz w:val="24"/>
          <w:szCs w:val="24"/>
          <w:u w:val="none"/>
        </w:rPr>
        <w:t>生“共创生态新抚州”的创建理念，形成</w:t>
      </w:r>
      <w:r>
        <w:rPr>
          <w:rFonts w:hint="eastAsia" w:ascii="仿宋" w:hAnsi="仿宋" w:eastAsia="仿宋" w:cs="仿宋"/>
          <w:b w:val="0"/>
          <w:i w:val="0"/>
          <w:caps w:val="0"/>
          <w:color w:val="000000"/>
          <w:spacing w:val="0"/>
          <w:sz w:val="24"/>
          <w:szCs w:val="24"/>
          <w:u w:val="none"/>
        </w:rPr>
        <w:t>人人关心、支持、参与创卫的良好氛围。</w:t>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default" w:ascii="黑体" w:hAnsi="宋体" w:eastAsia="黑体" w:cs="黑体"/>
          <w:b/>
          <w:i w:val="0"/>
          <w:caps w:val="0"/>
          <w:color w:val="000000"/>
          <w:spacing w:val="0"/>
          <w:sz w:val="24"/>
          <w:szCs w:val="24"/>
          <w:u w:val="none"/>
        </w:rPr>
        <w:t>三、活动宗旨</w:t>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eastAsia" w:ascii="仿宋" w:hAnsi="仿宋" w:eastAsia="仿宋" w:cs="仿宋"/>
          <w:b w:val="0"/>
          <w:i w:val="0"/>
          <w:caps w:val="0"/>
          <w:color w:val="000000"/>
          <w:spacing w:val="0"/>
          <w:sz w:val="24"/>
          <w:szCs w:val="24"/>
          <w:u w:val="none"/>
        </w:rPr>
        <w:t>加强</w:t>
      </w:r>
      <w:r>
        <w:rPr>
          <w:rFonts w:hint="eastAsia" w:ascii="仿宋" w:hAnsi="仿宋" w:eastAsia="仿宋" w:cs="仿宋"/>
          <w:b w:val="0"/>
          <w:i w:val="0"/>
          <w:caps w:val="0"/>
          <w:color w:val="000000"/>
          <w:spacing w:val="0"/>
          <w:sz w:val="24"/>
          <w:szCs w:val="24"/>
          <w:u w:val="none"/>
        </w:rPr>
        <w:t>学生对</w:t>
      </w:r>
      <w:r>
        <w:rPr>
          <w:rFonts w:hint="eastAsia" w:ascii="仿宋" w:hAnsi="仿宋" w:eastAsia="仿宋" w:cs="仿宋"/>
          <w:b w:val="0"/>
          <w:i w:val="0"/>
          <w:caps w:val="0"/>
          <w:color w:val="000000"/>
          <w:spacing w:val="0"/>
          <w:sz w:val="24"/>
          <w:szCs w:val="24"/>
          <w:u w:val="none"/>
        </w:rPr>
        <w:t>创</w:t>
      </w:r>
      <w:r>
        <w:rPr>
          <w:rFonts w:hint="eastAsia" w:ascii="仿宋" w:hAnsi="仿宋" w:eastAsia="仿宋" w:cs="仿宋"/>
          <w:b w:val="0"/>
          <w:i w:val="0"/>
          <w:caps w:val="0"/>
          <w:color w:val="000000"/>
          <w:spacing w:val="0"/>
          <w:sz w:val="24"/>
          <w:szCs w:val="24"/>
          <w:u w:val="none"/>
        </w:rPr>
        <w:t>建国家卫生城市</w:t>
      </w:r>
      <w:r>
        <w:rPr>
          <w:rFonts w:hint="eastAsia" w:ascii="仿宋" w:hAnsi="仿宋" w:eastAsia="仿宋" w:cs="仿宋"/>
          <w:b w:val="0"/>
          <w:i w:val="0"/>
          <w:caps w:val="0"/>
          <w:color w:val="000000"/>
          <w:spacing w:val="0"/>
          <w:sz w:val="24"/>
          <w:szCs w:val="24"/>
          <w:u w:val="none"/>
        </w:rPr>
        <w:t>的</w:t>
      </w:r>
      <w:r>
        <w:rPr>
          <w:rFonts w:hint="eastAsia" w:ascii="仿宋" w:hAnsi="仿宋" w:eastAsia="仿宋" w:cs="仿宋"/>
          <w:b w:val="0"/>
          <w:i w:val="0"/>
          <w:caps w:val="0"/>
          <w:color w:val="000000"/>
          <w:spacing w:val="0"/>
          <w:sz w:val="24"/>
          <w:szCs w:val="24"/>
          <w:u w:val="none"/>
        </w:rPr>
        <w:t>创新思想</w:t>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default" w:ascii="黑体" w:hAnsi="宋体" w:eastAsia="黑体" w:cs="黑体"/>
          <w:b/>
          <w:i w:val="0"/>
          <w:caps w:val="0"/>
          <w:color w:val="000000"/>
          <w:spacing w:val="0"/>
          <w:sz w:val="24"/>
          <w:szCs w:val="24"/>
          <w:u w:val="none"/>
        </w:rPr>
        <w:t>四、活动要求</w:t>
      </w:r>
    </w:p>
    <w:p>
      <w:pPr>
        <w:pStyle w:val="2"/>
        <w:widowControl/>
        <w:spacing w:beforeAutospacing="0" w:after="0" w:afterAutospacing="0" w:line="324" w:lineRule="atLeast"/>
        <w:ind w:left="0" w:right="0" w:firstLine="480"/>
        <w:jc w:val="both"/>
        <w:rPr>
          <w:rFonts w:hint="default" w:ascii="-webkit-standard" w:hAnsi="-webkit-standard" w:eastAsia="-webkit-standard" w:cs="-webkit-standard"/>
          <w:b w:val="0"/>
          <w:i w:val="0"/>
          <w:caps w:val="0"/>
          <w:color w:val="000000"/>
          <w:spacing w:val="0"/>
          <w:sz w:val="27"/>
          <w:szCs w:val="27"/>
          <w:u w:val="none"/>
        </w:rPr>
      </w:pPr>
      <w:r>
        <w:rPr>
          <w:rFonts w:hint="eastAsia" w:ascii="仿宋" w:hAnsi="仿宋" w:eastAsia="仿宋" w:cs="仿宋"/>
          <w:b w:val="0"/>
          <w:i w:val="0"/>
          <w:caps w:val="0"/>
          <w:color w:val="000000"/>
          <w:spacing w:val="0"/>
          <w:sz w:val="24"/>
          <w:szCs w:val="24"/>
          <w:u w:val="none"/>
        </w:rPr>
        <w:t>1、各团支部应该充分发挥团学组织的优势，向各支部宣传此次活动的重要性。各团支部应精心组织，严谨实施，努力扩大活动影响，强化教育失效，指定好学习目标。</w:t>
      </w:r>
    </w:p>
    <w:p>
      <w:pPr>
        <w:pStyle w:val="2"/>
        <w:widowControl/>
        <w:spacing w:beforeAutospacing="0" w:after="0" w:afterAutospacing="0" w:line="324" w:lineRule="atLeast"/>
        <w:ind w:left="0" w:right="0" w:firstLine="480"/>
        <w:jc w:val="both"/>
        <w:rPr>
          <w:rFonts w:hint="default" w:ascii="-webkit-standard" w:hAnsi="-webkit-standard" w:eastAsia="-webkit-standard" w:cs="-webkit-standard"/>
          <w:b w:val="0"/>
          <w:i w:val="0"/>
          <w:caps w:val="0"/>
          <w:color w:val="000000"/>
          <w:spacing w:val="0"/>
          <w:sz w:val="27"/>
          <w:szCs w:val="27"/>
          <w:u w:val="none"/>
        </w:rPr>
      </w:pPr>
      <w:r>
        <w:rPr>
          <w:rFonts w:hint="eastAsia" w:ascii="仿宋" w:hAnsi="仿宋" w:eastAsia="仿宋" w:cs="仿宋"/>
          <w:b w:val="0"/>
          <w:i w:val="0"/>
          <w:caps w:val="0"/>
          <w:color w:val="000000"/>
          <w:spacing w:val="0"/>
          <w:sz w:val="24"/>
          <w:szCs w:val="24"/>
          <w:u w:val="none"/>
        </w:rPr>
        <w:t>2、各团支部要注意调动支部成员的积极性和主动性，采取丰富多样的形式开展主题鲜明的团日活动，增强活动效果。</w:t>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default" w:ascii="黑体" w:hAnsi="宋体" w:eastAsia="黑体" w:cs="黑体"/>
          <w:b/>
          <w:i w:val="0"/>
          <w:caps w:val="0"/>
          <w:color w:val="000000"/>
          <w:spacing w:val="0"/>
          <w:sz w:val="24"/>
          <w:szCs w:val="24"/>
          <w:u w:val="none"/>
        </w:rPr>
        <w:t>五、活动时间:</w:t>
      </w:r>
      <w:r>
        <w:rPr>
          <w:rFonts w:hint="eastAsia" w:ascii="仿宋" w:hAnsi="仿宋" w:eastAsia="仿宋" w:cs="仿宋"/>
          <w:b w:val="0"/>
          <w:i w:val="0"/>
          <w:caps w:val="0"/>
          <w:color w:val="000000"/>
          <w:spacing w:val="0"/>
          <w:sz w:val="24"/>
          <w:szCs w:val="24"/>
          <w:u w:val="none"/>
        </w:rPr>
        <w:t>201</w:t>
      </w:r>
      <w:r>
        <w:rPr>
          <w:rFonts w:hint="eastAsia" w:ascii="仿宋" w:hAnsi="仿宋" w:eastAsia="仿宋" w:cs="仿宋"/>
          <w:b w:val="0"/>
          <w:i w:val="0"/>
          <w:caps w:val="0"/>
          <w:color w:val="000000"/>
          <w:spacing w:val="0"/>
          <w:sz w:val="24"/>
          <w:szCs w:val="24"/>
          <w:u w:val="none"/>
        </w:rPr>
        <w:t>9</w:t>
      </w:r>
      <w:r>
        <w:rPr>
          <w:rFonts w:hint="eastAsia" w:ascii="仿宋" w:hAnsi="仿宋" w:eastAsia="仿宋" w:cs="仿宋"/>
          <w:b w:val="0"/>
          <w:i w:val="0"/>
          <w:caps w:val="0"/>
          <w:color w:val="000000"/>
          <w:spacing w:val="0"/>
          <w:sz w:val="24"/>
          <w:szCs w:val="24"/>
          <w:u w:val="none"/>
        </w:rPr>
        <w:t>年</w:t>
      </w:r>
      <w:r>
        <w:rPr>
          <w:rFonts w:hint="eastAsia" w:ascii="仿宋" w:hAnsi="仿宋" w:eastAsia="仿宋" w:cs="仿宋"/>
          <w:b w:val="0"/>
          <w:i w:val="0"/>
          <w:caps w:val="0"/>
          <w:color w:val="000000"/>
          <w:spacing w:val="0"/>
          <w:sz w:val="24"/>
          <w:szCs w:val="24"/>
          <w:u w:val="none"/>
        </w:rPr>
        <w:t>2</w:t>
      </w:r>
      <w:r>
        <w:rPr>
          <w:rFonts w:hint="eastAsia" w:ascii="仿宋" w:hAnsi="仿宋" w:eastAsia="仿宋" w:cs="仿宋"/>
          <w:b w:val="0"/>
          <w:i w:val="0"/>
          <w:caps w:val="0"/>
          <w:color w:val="000000"/>
          <w:spacing w:val="0"/>
          <w:sz w:val="24"/>
          <w:szCs w:val="24"/>
          <w:u w:val="none"/>
        </w:rPr>
        <w:t>月</w:t>
      </w:r>
      <w:r>
        <w:rPr>
          <w:rFonts w:hint="eastAsia" w:ascii="仿宋" w:hAnsi="仿宋" w:eastAsia="仿宋" w:cs="仿宋"/>
          <w:b w:val="0"/>
          <w:i w:val="0"/>
          <w:caps w:val="0"/>
          <w:color w:val="000000"/>
          <w:spacing w:val="0"/>
          <w:sz w:val="24"/>
          <w:szCs w:val="24"/>
          <w:u w:val="none"/>
        </w:rPr>
        <w:t>26</w:t>
      </w:r>
      <w:r>
        <w:rPr>
          <w:rFonts w:hint="eastAsia" w:ascii="仿宋" w:hAnsi="仿宋" w:eastAsia="仿宋" w:cs="仿宋"/>
          <w:b w:val="0"/>
          <w:i w:val="0"/>
          <w:caps w:val="0"/>
          <w:color w:val="000000"/>
          <w:spacing w:val="0"/>
          <w:sz w:val="24"/>
          <w:szCs w:val="24"/>
          <w:u w:val="none"/>
        </w:rPr>
        <w:t>日</w:t>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default" w:ascii="黑体" w:hAnsi="宋体" w:eastAsia="黑体" w:cs="黑体"/>
          <w:b/>
          <w:i w:val="0"/>
          <w:caps w:val="0"/>
          <w:color w:val="000000"/>
          <w:spacing w:val="0"/>
          <w:sz w:val="24"/>
          <w:szCs w:val="24"/>
          <w:u w:val="none"/>
        </w:rPr>
        <w:t>六、活动地点:</w:t>
      </w:r>
      <w:r>
        <w:rPr>
          <w:rFonts w:hint="eastAsia" w:ascii="仿宋" w:hAnsi="仿宋" w:eastAsia="仿宋" w:cs="仿宋"/>
          <w:b w:val="0"/>
          <w:i w:val="0"/>
          <w:caps w:val="0"/>
          <w:color w:val="000000"/>
          <w:spacing w:val="0"/>
          <w:sz w:val="24"/>
          <w:szCs w:val="24"/>
          <w:u w:val="none"/>
        </w:rPr>
        <w:t>教室</w:t>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default" w:ascii="黑体" w:hAnsi="宋体" w:eastAsia="黑体" w:cs="黑体"/>
          <w:b/>
          <w:i w:val="0"/>
          <w:caps w:val="0"/>
          <w:color w:val="000000"/>
          <w:spacing w:val="0"/>
          <w:sz w:val="24"/>
          <w:szCs w:val="24"/>
          <w:u w:val="none"/>
        </w:rPr>
        <w:t>七、参与人员:</w:t>
      </w:r>
      <w:r>
        <w:rPr>
          <w:rFonts w:hint="eastAsia" w:ascii="仿宋" w:hAnsi="仿宋" w:eastAsia="仿宋" w:cs="仿宋"/>
          <w:b w:val="0"/>
          <w:i w:val="0"/>
          <w:caps w:val="0"/>
          <w:color w:val="000000"/>
          <w:spacing w:val="0"/>
          <w:sz w:val="24"/>
          <w:szCs w:val="24"/>
          <w:u w:val="none"/>
        </w:rPr>
        <w:t>抚州幼师高专全体同学</w:t>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default" w:ascii="黑体" w:hAnsi="宋体" w:eastAsia="黑体" w:cs="黑体"/>
          <w:b/>
          <w:i w:val="0"/>
          <w:caps w:val="0"/>
          <w:color w:val="000000"/>
          <w:spacing w:val="0"/>
          <w:sz w:val="24"/>
          <w:szCs w:val="24"/>
          <w:u w:val="none"/>
        </w:rPr>
        <w:t>八、活动流程</w:t>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eastAsia" w:ascii="仿宋" w:hAnsi="仿宋" w:eastAsia="仿宋" w:cs="仿宋"/>
          <w:b w:val="0"/>
          <w:i w:val="0"/>
          <w:caps w:val="0"/>
          <w:color w:val="000000"/>
          <w:spacing w:val="0"/>
          <w:sz w:val="24"/>
          <w:szCs w:val="24"/>
          <w:u w:val="none"/>
        </w:rPr>
        <w:t>1、主持人陈述此次团日活动的主题、背景、目的等相关事宜。合唱团歌，宣布团日活动的正式开始。</w:t>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eastAsia" w:ascii="仿宋" w:hAnsi="仿宋" w:eastAsia="仿宋" w:cs="仿宋"/>
          <w:b w:val="0"/>
          <w:i w:val="0"/>
          <w:caps w:val="0"/>
          <w:color w:val="000000"/>
          <w:spacing w:val="0"/>
          <w:sz w:val="24"/>
          <w:szCs w:val="24"/>
          <w:u w:val="none"/>
        </w:rPr>
        <w:t>2、活动开展过程利用表演节目的形式激发同学们对诚信的认识，从而唤起诚信的意识。</w:t>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eastAsia" w:ascii="仿宋" w:hAnsi="仿宋" w:eastAsia="仿宋" w:cs="仿宋"/>
          <w:b w:val="0"/>
          <w:i w:val="0"/>
          <w:caps w:val="0"/>
          <w:color w:val="000000"/>
          <w:spacing w:val="0"/>
          <w:sz w:val="24"/>
          <w:szCs w:val="24"/>
          <w:u w:val="none"/>
        </w:rPr>
        <w:t>3、设有提问环节让同学们了解和学习诚信的重要性。</w:t>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eastAsia" w:ascii="仿宋" w:hAnsi="仿宋" w:eastAsia="仿宋" w:cs="仿宋"/>
          <w:b w:val="0"/>
          <w:i w:val="0"/>
          <w:caps w:val="0"/>
          <w:color w:val="000000"/>
          <w:spacing w:val="0"/>
          <w:sz w:val="24"/>
          <w:szCs w:val="24"/>
          <w:u w:val="none"/>
        </w:rPr>
        <w:t>4、团支书总结，合唱团歌。</w:t>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default" w:ascii="黑体" w:hAnsi="宋体" w:eastAsia="黑体" w:cs="黑体"/>
          <w:b/>
          <w:i w:val="0"/>
          <w:caps w:val="0"/>
          <w:color w:val="000000"/>
          <w:spacing w:val="0"/>
          <w:sz w:val="24"/>
          <w:szCs w:val="24"/>
          <w:u w:val="none"/>
        </w:rPr>
        <w:t>九、活动注意</w:t>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eastAsia" w:ascii="仿宋" w:hAnsi="仿宋" w:eastAsia="仿宋" w:cs="仿宋"/>
          <w:b w:val="0"/>
          <w:i w:val="0"/>
          <w:caps w:val="0"/>
          <w:color w:val="000000"/>
          <w:spacing w:val="0"/>
          <w:sz w:val="24"/>
          <w:szCs w:val="24"/>
          <w:u w:val="none"/>
        </w:rPr>
        <w:t>1、活动每个环节都有负责的同学，维护活动秩序。</w:t>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eastAsia" w:ascii="仿宋" w:hAnsi="仿宋" w:eastAsia="仿宋" w:cs="仿宋"/>
          <w:b w:val="0"/>
          <w:i w:val="0"/>
          <w:caps w:val="0"/>
          <w:color w:val="000000"/>
          <w:spacing w:val="0"/>
          <w:sz w:val="24"/>
          <w:szCs w:val="24"/>
          <w:u w:val="none"/>
        </w:rPr>
        <w:t>2、做好同学的请假工作。</w:t>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eastAsia" w:ascii="仿宋" w:hAnsi="仿宋" w:eastAsia="仿宋" w:cs="仿宋"/>
          <w:b w:val="0"/>
          <w:i w:val="0"/>
          <w:caps w:val="0"/>
          <w:color w:val="000000"/>
          <w:spacing w:val="0"/>
          <w:sz w:val="24"/>
          <w:szCs w:val="24"/>
          <w:u w:val="none"/>
        </w:rPr>
        <w:t>3、活动现场要指挥有序，文明进行。</w:t>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eastAsia" w:ascii="仿宋" w:hAnsi="仿宋" w:eastAsia="仿宋" w:cs="仿宋"/>
          <w:b w:val="0"/>
          <w:i w:val="0"/>
          <w:caps w:val="0"/>
          <w:color w:val="000000"/>
          <w:spacing w:val="0"/>
          <w:sz w:val="24"/>
          <w:szCs w:val="24"/>
          <w:u w:val="none"/>
        </w:rPr>
        <w:t>4、注意现场的安全。</w:t>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eastAsia" w:ascii="仿宋" w:hAnsi="仿宋" w:eastAsia="仿宋" w:cs="仿宋"/>
          <w:b w:val="0"/>
          <w:i w:val="0"/>
          <w:caps w:val="0"/>
          <w:color w:val="000000"/>
          <w:spacing w:val="0"/>
          <w:sz w:val="24"/>
          <w:szCs w:val="24"/>
          <w:u w:val="none"/>
        </w:rPr>
        <w:t>5、设备的保护和检查，唱团歌</w:t>
      </w:r>
      <w:r>
        <w:rPr>
          <w:rFonts w:hint="eastAsia" w:ascii="仿宋" w:hAnsi="仿宋" w:eastAsia="仿宋" w:cs="仿宋"/>
          <w:b w:val="0"/>
          <w:i w:val="0"/>
          <w:caps w:val="0"/>
          <w:color w:val="000000"/>
          <w:spacing w:val="0"/>
          <w:sz w:val="24"/>
          <w:szCs w:val="24"/>
          <w:u w:val="none"/>
        </w:rPr>
        <w:t>。</w:t>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default" w:ascii="黑体" w:hAnsi="宋体" w:eastAsia="黑体" w:cs="黑体"/>
          <w:b/>
          <w:i w:val="0"/>
          <w:caps w:val="0"/>
          <w:color w:val="000000"/>
          <w:spacing w:val="0"/>
          <w:sz w:val="24"/>
          <w:szCs w:val="24"/>
          <w:u w:val="none"/>
        </w:rPr>
        <w:t>十、活动可行性说明</w:t>
      </w:r>
    </w:p>
    <w:p>
      <w:pPr>
        <w:pStyle w:val="2"/>
        <w:widowControl/>
        <w:spacing w:beforeAutospacing="0" w:after="0" w:afterAutospacing="0" w:line="324" w:lineRule="atLeast"/>
        <w:ind w:left="0" w:right="0" w:firstLine="480"/>
        <w:jc w:val="both"/>
        <w:rPr>
          <w:rFonts w:hint="default" w:ascii="-webkit-standard" w:hAnsi="-webkit-standard" w:eastAsia="-webkit-standard" w:cs="-webkit-standard"/>
          <w:b w:val="0"/>
          <w:i w:val="0"/>
          <w:caps w:val="0"/>
          <w:color w:val="000000"/>
          <w:spacing w:val="0"/>
          <w:sz w:val="27"/>
          <w:szCs w:val="27"/>
          <w:u w:val="none"/>
        </w:rPr>
      </w:pPr>
      <w:r>
        <w:rPr>
          <w:rFonts w:hint="eastAsia" w:ascii="仿宋" w:hAnsi="仿宋" w:eastAsia="仿宋" w:cs="仿宋"/>
          <w:b w:val="0"/>
          <w:i w:val="0"/>
          <w:caps w:val="0"/>
          <w:color w:val="000000"/>
          <w:spacing w:val="0"/>
          <w:sz w:val="24"/>
          <w:szCs w:val="24"/>
          <w:u w:val="none"/>
        </w:rPr>
        <w:t>本支部在活动期间都准备的十分完善、充分，甚至想好每项活动的过程中可能出现的突发事件，以及应付突发事件的措施。以全体成员的合作圆满完成本次活动策划工作，以保在活动实施时能顺利完成。</w:t>
      </w:r>
    </w:p>
    <w:p>
      <w:pPr>
        <w:pStyle w:val="2"/>
        <w:widowControl/>
        <w:spacing w:beforeAutospacing="0" w:after="0" w:afterAutospacing="0" w:line="324" w:lineRule="atLeast"/>
        <w:ind w:left="0" w:right="0" w:firstLine="480"/>
        <w:jc w:val="both"/>
        <w:rPr>
          <w:rFonts w:hint="default" w:ascii="-webkit-standard" w:hAnsi="-webkit-standard" w:eastAsia="-webkit-standard" w:cs="-webkit-standard"/>
          <w:b w:val="0"/>
          <w:i w:val="0"/>
          <w:caps w:val="0"/>
          <w:color w:val="000000"/>
          <w:spacing w:val="0"/>
          <w:sz w:val="27"/>
          <w:szCs w:val="27"/>
          <w:u w:val="none"/>
        </w:rPr>
      </w:pPr>
      <w:r>
        <w:rPr>
          <w:rFonts w:hint="eastAsia" w:ascii="仿宋" w:hAnsi="仿宋" w:eastAsia="仿宋" w:cs="仿宋"/>
          <w:b w:val="0"/>
          <w:i w:val="0"/>
          <w:caps w:val="0"/>
          <w:color w:val="000000"/>
          <w:spacing w:val="0"/>
          <w:sz w:val="24"/>
          <w:szCs w:val="24"/>
          <w:u w:val="none"/>
        </w:rPr>
        <w:t>本次活动工作安排合理，组织人员对自己的工作任务十分明确。参与人员主动合作。并且活动方式新颖，极具特色，又富有教育意义，使得活动影响范围大，活动的可实施性高。</w:t>
      </w:r>
    </w:p>
    <w:p>
      <w:pPr>
        <w:pStyle w:val="2"/>
        <w:widowControl/>
        <w:spacing w:beforeAutospacing="0" w:after="0" w:afterAutospacing="0" w:line="324" w:lineRule="atLeast"/>
        <w:ind w:left="0" w:right="0" w:firstLine="480"/>
        <w:jc w:val="both"/>
        <w:rPr>
          <w:rFonts w:hint="default" w:ascii="-webkit-standard" w:hAnsi="-webkit-standard" w:eastAsia="-webkit-standard" w:cs="-webkit-standard"/>
          <w:b w:val="0"/>
          <w:i w:val="0"/>
          <w:caps w:val="0"/>
          <w:color w:val="000000"/>
          <w:spacing w:val="0"/>
          <w:sz w:val="27"/>
          <w:szCs w:val="27"/>
          <w:u w:val="none"/>
        </w:rPr>
      </w:pPr>
      <w:r>
        <w:rPr>
          <w:rFonts w:hint="eastAsia" w:ascii="仿宋" w:hAnsi="仿宋" w:eastAsia="仿宋" w:cs="仿宋"/>
          <w:b w:val="0"/>
          <w:i w:val="0"/>
          <w:caps w:val="0"/>
          <w:color w:val="000000"/>
          <w:spacing w:val="0"/>
          <w:sz w:val="24"/>
          <w:szCs w:val="24"/>
          <w:u w:val="none"/>
        </w:rPr>
        <w:t>在活动过程中，活动负责人能基本按照原计划实施活动，掌握了本次活动的具体流程和活动内容，并能很好地控制活动的进程，带动本支部学子的热情使得本次活动基本上能够按照计划的方向进行实施。</w:t>
      </w:r>
    </w:p>
    <w:p>
      <w:pPr>
        <w:pStyle w:val="2"/>
        <w:widowControl/>
        <w:spacing w:beforeAutospacing="0" w:after="0" w:afterAutospacing="0" w:line="324" w:lineRule="atLeast"/>
        <w:ind w:left="0" w:right="0" w:firstLine="360"/>
        <w:jc w:val="both"/>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0" w:afterAutospacing="0" w:line="324" w:lineRule="atLeast"/>
        <w:ind w:left="0" w:right="0" w:firstLine="360"/>
        <w:jc w:val="both"/>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0" w:afterAutospacing="0" w:line="324" w:lineRule="atLeast"/>
        <w:ind w:left="0" w:right="0" w:firstLine="360"/>
        <w:jc w:val="both"/>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0" w:afterAutospacing="0" w:line="324" w:lineRule="atLeast"/>
        <w:ind w:left="0" w:right="0" w:firstLine="360"/>
        <w:jc w:val="right"/>
        <w:rPr>
          <w:rFonts w:hint="default" w:ascii="-webkit-standard" w:hAnsi="-webkit-standard" w:eastAsia="-webkit-standard" w:cs="-webkit-standard"/>
          <w:b w:val="0"/>
          <w:i w:val="0"/>
          <w:caps w:val="0"/>
          <w:color w:val="000000"/>
          <w:spacing w:val="0"/>
          <w:sz w:val="27"/>
          <w:szCs w:val="27"/>
          <w:u w:val="none"/>
        </w:rPr>
      </w:pPr>
      <w:r>
        <w:rPr>
          <w:rFonts w:hint="eastAsia" w:ascii="宋体" w:hAnsi="宋体" w:eastAsia="宋体" w:cs="宋体"/>
          <w:b w:val="0"/>
          <w:i w:val="0"/>
          <w:caps w:val="0"/>
          <w:color w:val="000000"/>
          <w:spacing w:val="0"/>
          <w:sz w:val="18"/>
          <w:szCs w:val="18"/>
          <w:u w:val="none"/>
        </w:rPr>
        <w:t xml:space="preserve">                            </w:t>
      </w:r>
      <w:r>
        <w:rPr>
          <w:rFonts w:hint="eastAsia" w:ascii="宋体" w:hAnsi="宋体" w:eastAsia="宋体" w:cs="宋体"/>
          <w:b/>
          <w:bCs/>
          <w:i w:val="0"/>
          <w:caps w:val="0"/>
          <w:color w:val="000000"/>
          <w:spacing w:val="0"/>
          <w:sz w:val="24"/>
          <w:szCs w:val="24"/>
          <w:u w:val="none"/>
        </w:rPr>
        <w:t> </w:t>
      </w:r>
      <w:r>
        <w:rPr>
          <w:rFonts w:hint="eastAsia" w:ascii="宋体" w:hAnsi="宋体" w:cs="宋体"/>
          <w:b/>
          <w:bCs/>
          <w:i w:val="0"/>
          <w:caps w:val="0"/>
          <w:color w:val="000000"/>
          <w:spacing w:val="0"/>
          <w:sz w:val="24"/>
          <w:szCs w:val="24"/>
          <w:u w:val="none"/>
          <w:lang w:eastAsia="zh-CN"/>
        </w:rPr>
        <w:t>学前教育系团总支</w:t>
      </w:r>
    </w:p>
    <w:p>
      <w:pPr>
        <w:pStyle w:val="2"/>
        <w:widowControl/>
        <w:spacing w:beforeAutospacing="0" w:after="0" w:afterAutospacing="0" w:line="324" w:lineRule="atLeast"/>
        <w:ind w:left="3300" w:right="0" w:firstLine="0"/>
        <w:jc w:val="right"/>
        <w:rPr>
          <w:rFonts w:hint="default" w:ascii="-webkit-standard" w:hAnsi="-webkit-standard" w:eastAsia="-webkit-standard" w:cs="-webkit-standard"/>
          <w:b w:val="0"/>
          <w:i w:val="0"/>
          <w:caps w:val="0"/>
          <w:color w:val="000000"/>
          <w:spacing w:val="0"/>
          <w:sz w:val="27"/>
          <w:szCs w:val="27"/>
          <w:u w:val="none"/>
        </w:rPr>
      </w:pPr>
      <w:r>
        <w:rPr>
          <w:rFonts w:hint="eastAsia" w:ascii="宋体" w:hAnsi="宋体" w:eastAsia="宋体" w:cs="宋体"/>
          <w:b/>
          <w:i w:val="0"/>
          <w:caps w:val="0"/>
          <w:color w:val="000000"/>
          <w:spacing w:val="0"/>
          <w:sz w:val="24"/>
          <w:szCs w:val="24"/>
          <w:u w:val="none"/>
        </w:rPr>
        <w:t>                           </w:t>
      </w:r>
      <w:r>
        <w:rPr>
          <w:rFonts w:hint="eastAsia" w:ascii="宋体" w:hAnsi="宋体" w:eastAsia="宋体" w:cs="宋体"/>
          <w:b/>
          <w:i w:val="0"/>
          <w:caps w:val="0"/>
          <w:color w:val="000000"/>
          <w:spacing w:val="0"/>
          <w:sz w:val="24"/>
          <w:szCs w:val="24"/>
          <w:u w:val="none"/>
        </w:rPr>
        <w:t> </w:t>
      </w:r>
      <w:r>
        <w:rPr>
          <w:rFonts w:hint="eastAsia" w:ascii="宋体" w:hAnsi="宋体" w:eastAsia="宋体" w:cs="宋体"/>
          <w:b/>
          <w:i w:val="0"/>
          <w:caps w:val="0"/>
          <w:color w:val="000000"/>
          <w:spacing w:val="0"/>
          <w:sz w:val="24"/>
          <w:szCs w:val="24"/>
          <w:u w:val="none"/>
        </w:rPr>
        <w:t>201</w:t>
      </w:r>
      <w:r>
        <w:rPr>
          <w:rFonts w:ascii="Calibri" w:hAnsi="Calibri" w:eastAsia="-webkit-standard" w:cs="Calibri"/>
          <w:b/>
          <w:i w:val="0"/>
          <w:caps w:val="0"/>
          <w:color w:val="000000"/>
          <w:spacing w:val="0"/>
          <w:sz w:val="24"/>
          <w:szCs w:val="24"/>
          <w:u w:val="none"/>
        </w:rPr>
        <w:t>9</w:t>
      </w:r>
      <w:r>
        <w:rPr>
          <w:rFonts w:hint="eastAsia" w:ascii="宋体" w:hAnsi="宋体" w:eastAsia="宋体" w:cs="宋体"/>
          <w:b/>
          <w:i w:val="0"/>
          <w:caps w:val="0"/>
          <w:color w:val="000000"/>
          <w:spacing w:val="0"/>
          <w:sz w:val="24"/>
          <w:szCs w:val="24"/>
          <w:u w:val="none"/>
        </w:rPr>
        <w:t>年</w:t>
      </w:r>
      <w:r>
        <w:rPr>
          <w:rFonts w:hint="default" w:ascii="Calibri" w:hAnsi="Calibri" w:eastAsia="-webkit-standard" w:cs="Calibri"/>
          <w:b/>
          <w:i w:val="0"/>
          <w:caps w:val="0"/>
          <w:color w:val="000000"/>
          <w:spacing w:val="0"/>
          <w:sz w:val="24"/>
          <w:szCs w:val="24"/>
          <w:u w:val="none"/>
        </w:rPr>
        <w:t>2</w:t>
      </w:r>
      <w:r>
        <w:rPr>
          <w:rFonts w:hint="eastAsia" w:ascii="宋体" w:hAnsi="宋体" w:eastAsia="宋体" w:cs="宋体"/>
          <w:b/>
          <w:i w:val="0"/>
          <w:caps w:val="0"/>
          <w:color w:val="000000"/>
          <w:spacing w:val="0"/>
          <w:sz w:val="24"/>
          <w:szCs w:val="24"/>
          <w:u w:val="none"/>
        </w:rPr>
        <w:t>月</w:t>
      </w:r>
      <w:r>
        <w:rPr>
          <w:rFonts w:hint="default" w:ascii="Calibri" w:hAnsi="Calibri" w:eastAsia="-webkit-standard" w:cs="Calibri"/>
          <w:b/>
          <w:i w:val="0"/>
          <w:caps w:val="0"/>
          <w:color w:val="000000"/>
          <w:spacing w:val="0"/>
          <w:sz w:val="24"/>
          <w:szCs w:val="24"/>
          <w:u w:val="none"/>
        </w:rPr>
        <w:t>24</w:t>
      </w:r>
      <w:r>
        <w:rPr>
          <w:rFonts w:hint="eastAsia" w:ascii="宋体" w:hAnsi="宋体" w:eastAsia="宋体" w:cs="宋体"/>
          <w:b/>
          <w:i w:val="0"/>
          <w:caps w:val="0"/>
          <w:color w:val="000000"/>
          <w:spacing w:val="0"/>
          <w:sz w:val="24"/>
          <w:szCs w:val="24"/>
          <w:u w:val="none"/>
        </w:rPr>
        <w:t>日</w:t>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widowControl/>
        <w:jc w:val="left"/>
        <w:rPr>
          <w:rFonts w:hint="eastAsia" w:ascii="宋体" w:hAnsi="宋体" w:cs="宋体"/>
          <w:b w:val="0"/>
          <w:bCs w:val="0"/>
          <w:i w:val="0"/>
          <w:caps w:val="0"/>
          <w:color w:val="000000"/>
          <w:spacing w:val="0"/>
          <w:kern w:val="0"/>
          <w:sz w:val="28"/>
          <w:szCs w:val="28"/>
          <w:u w:val="none"/>
          <w:lang w:val="en-US" w:eastAsia="zh-CN" w:bidi="ar"/>
        </w:rPr>
      </w:pPr>
    </w:p>
    <w:tbl>
      <w:tblPr>
        <w:tblStyle w:val="4"/>
        <w:tblW w:w="8440" w:type="dxa"/>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951"/>
        <w:gridCol w:w="3615"/>
        <w:gridCol w:w="1874"/>
      </w:tblGrid>
      <w:tr>
        <w:tc>
          <w:tcPr>
            <w:tcW w:w="8440" w:type="dxa"/>
            <w:gridSpan w:val="3"/>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both"/>
            </w:pPr>
            <w:r>
              <w:rPr>
                <w:rFonts w:hint="eastAsia" w:ascii="宋体" w:hAnsi="宋体" w:eastAsia="宋体" w:cs="宋体"/>
                <w:b/>
                <w:caps w:val="0"/>
                <w:spacing w:val="0"/>
                <w:sz w:val="24"/>
                <w:szCs w:val="24"/>
                <w:u w:val="none"/>
              </w:rPr>
              <w:t>      2月团日活动开展情况</w:t>
            </w:r>
          </w:p>
          <w:p>
            <w:pPr>
              <w:pStyle w:val="2"/>
              <w:widowControl/>
              <w:spacing w:beforeAutospacing="0" w:after="0" w:afterAutospacing="0" w:line="216" w:lineRule="atLeast"/>
              <w:ind w:left="0" w:right="0"/>
              <w:jc w:val="both"/>
            </w:pPr>
            <w:r>
              <w:rPr>
                <w:rFonts w:hint="eastAsia" w:ascii="宋体" w:hAnsi="宋体" w:eastAsia="宋体" w:cs="宋体"/>
                <w:b/>
                <w:caps w:val="0"/>
                <w:spacing w:val="0"/>
                <w:sz w:val="24"/>
                <w:szCs w:val="24"/>
                <w:u w:val="none"/>
              </w:rPr>
              <w:t>         ——开学第一课之创建国家卫生城市（学前教育系）</w:t>
            </w:r>
          </w:p>
        </w:tc>
      </w:tr>
      <w:tr>
        <w:tblPrEx>
          <w:tblLayout w:type="fixed"/>
          <w:tblCellMar>
            <w:top w:w="15" w:type="dxa"/>
            <w:left w:w="15" w:type="dxa"/>
            <w:bottom w:w="15" w:type="dxa"/>
            <w:right w:w="15" w:type="dxa"/>
          </w:tblCellMar>
        </w:tblPrEx>
        <w:trPr>
          <w:trHeight w:val="510" w:hRule="atLeast"/>
        </w:trPr>
        <w:tc>
          <w:tcPr>
            <w:tcW w:w="2951"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ascii="Calibri" w:hAnsi="Calibri" w:eastAsia="-webkit-standard" w:cs="Calibri"/>
                <w:b/>
                <w:caps w:val="0"/>
                <w:spacing w:val="0"/>
                <w:sz w:val="21"/>
                <w:szCs w:val="21"/>
                <w:u w:val="none"/>
              </w:rPr>
              <w:t>班级</w:t>
            </w:r>
          </w:p>
        </w:tc>
        <w:tc>
          <w:tcPr>
            <w:tcW w:w="3615"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default" w:ascii="Calibri" w:hAnsi="Calibri" w:eastAsia="-webkit-standard" w:cs="Calibri"/>
                <w:b/>
                <w:caps w:val="0"/>
                <w:spacing w:val="0"/>
                <w:sz w:val="21"/>
                <w:szCs w:val="21"/>
                <w:u w:val="none"/>
              </w:rPr>
              <w:t>开展情况</w:t>
            </w:r>
          </w:p>
        </w:tc>
        <w:tc>
          <w:tcPr>
            <w:tcW w:w="1874"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default" w:ascii="Calibri" w:hAnsi="Calibri" w:eastAsia="-webkit-standard" w:cs="Calibri"/>
                <w:b/>
                <w:caps w:val="0"/>
                <w:spacing w:val="0"/>
                <w:sz w:val="21"/>
                <w:szCs w:val="21"/>
                <w:u w:val="none"/>
              </w:rPr>
              <w:t>得分</w:t>
            </w:r>
          </w:p>
        </w:tc>
      </w:tr>
      <w:tr>
        <w:tblPrEx>
          <w:tblLayout w:type="fixed"/>
          <w:tblCellMar>
            <w:top w:w="15" w:type="dxa"/>
            <w:left w:w="15" w:type="dxa"/>
            <w:bottom w:w="15" w:type="dxa"/>
            <w:right w:w="15" w:type="dxa"/>
          </w:tblCellMar>
        </w:tblPrEx>
        <w:trPr>
          <w:trHeight w:val="196" w:hRule="atLeast"/>
        </w:trPr>
        <w:tc>
          <w:tcPr>
            <w:tcW w:w="2951"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16级17班</w:t>
            </w:r>
          </w:p>
        </w:tc>
        <w:tc>
          <w:tcPr>
            <w:tcW w:w="3615"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18" w:lineRule="atLeast"/>
              <w:ind w:left="0" w:right="0"/>
              <w:jc w:val="center"/>
            </w:pPr>
            <w:r>
              <w:rPr>
                <w:rFonts w:hint="eastAsia" w:ascii="宋体" w:hAnsi="宋体" w:eastAsia="宋体" w:cs="宋体"/>
                <w:caps w:val="0"/>
                <w:spacing w:val="0"/>
                <w:sz w:val="15"/>
                <w:szCs w:val="15"/>
                <w:u w:val="none"/>
              </w:rPr>
              <w:t>好</w:t>
            </w:r>
          </w:p>
        </w:tc>
        <w:tc>
          <w:tcPr>
            <w:tcW w:w="1874"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8.5</w:t>
            </w:r>
          </w:p>
        </w:tc>
      </w:tr>
      <w:tr>
        <w:trPr>
          <w:trHeight w:val="151" w:hRule="atLeast"/>
        </w:trPr>
        <w:tc>
          <w:tcPr>
            <w:tcW w:w="2951"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16级18班</w:t>
            </w:r>
          </w:p>
        </w:tc>
        <w:tc>
          <w:tcPr>
            <w:tcW w:w="3615"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18" w:lineRule="atLeast"/>
              <w:ind w:left="0" w:right="0"/>
              <w:jc w:val="center"/>
            </w:pPr>
            <w:r>
              <w:rPr>
                <w:rFonts w:hint="eastAsia" w:ascii="宋体" w:hAnsi="宋体" w:eastAsia="宋体" w:cs="宋体"/>
                <w:caps w:val="0"/>
                <w:spacing w:val="0"/>
                <w:sz w:val="15"/>
                <w:szCs w:val="15"/>
                <w:u w:val="none"/>
              </w:rPr>
              <w:t>合格</w:t>
            </w:r>
          </w:p>
        </w:tc>
        <w:tc>
          <w:tcPr>
            <w:tcW w:w="1874"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7</w:t>
            </w:r>
          </w:p>
        </w:tc>
      </w:tr>
      <w:tr>
        <w:trPr>
          <w:trHeight w:val="166" w:hRule="atLeast"/>
        </w:trPr>
        <w:tc>
          <w:tcPr>
            <w:tcW w:w="2951"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16级19班</w:t>
            </w:r>
          </w:p>
        </w:tc>
        <w:tc>
          <w:tcPr>
            <w:tcW w:w="3615"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18" w:lineRule="atLeast"/>
              <w:ind w:left="0" w:right="0"/>
              <w:jc w:val="center"/>
            </w:pPr>
            <w:r>
              <w:rPr>
                <w:rFonts w:hint="eastAsia" w:ascii="宋体" w:hAnsi="宋体" w:eastAsia="宋体" w:cs="宋体"/>
                <w:caps w:val="0"/>
                <w:spacing w:val="0"/>
                <w:sz w:val="15"/>
                <w:szCs w:val="15"/>
                <w:u w:val="none"/>
              </w:rPr>
              <w:t>好</w:t>
            </w:r>
          </w:p>
        </w:tc>
        <w:tc>
          <w:tcPr>
            <w:tcW w:w="1874"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7.5</w:t>
            </w:r>
          </w:p>
        </w:tc>
      </w:tr>
      <w:tr>
        <w:trPr>
          <w:trHeight w:val="181" w:hRule="atLeast"/>
        </w:trPr>
        <w:tc>
          <w:tcPr>
            <w:tcW w:w="2951"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16级20班</w:t>
            </w:r>
          </w:p>
        </w:tc>
        <w:tc>
          <w:tcPr>
            <w:tcW w:w="3615"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18" w:lineRule="atLeast"/>
              <w:ind w:left="0" w:right="0"/>
              <w:jc w:val="center"/>
            </w:pPr>
            <w:r>
              <w:rPr>
                <w:rFonts w:hint="eastAsia" w:ascii="宋体" w:hAnsi="宋体" w:eastAsia="宋体" w:cs="宋体"/>
                <w:caps w:val="0"/>
                <w:spacing w:val="0"/>
                <w:sz w:val="15"/>
                <w:szCs w:val="15"/>
                <w:u w:val="none"/>
              </w:rPr>
              <w:t>合格</w:t>
            </w:r>
          </w:p>
        </w:tc>
        <w:tc>
          <w:tcPr>
            <w:tcW w:w="1874"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6</w:t>
            </w:r>
          </w:p>
        </w:tc>
      </w:tr>
      <w:tr>
        <w:trPr>
          <w:trHeight w:val="166" w:hRule="atLeast"/>
        </w:trPr>
        <w:tc>
          <w:tcPr>
            <w:tcW w:w="2951"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16级21班</w:t>
            </w:r>
          </w:p>
        </w:tc>
        <w:tc>
          <w:tcPr>
            <w:tcW w:w="3615"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18" w:lineRule="atLeast"/>
              <w:ind w:left="0" w:right="0"/>
              <w:jc w:val="center"/>
            </w:pPr>
            <w:r>
              <w:rPr>
                <w:rFonts w:hint="eastAsia" w:ascii="宋体" w:hAnsi="宋体" w:eastAsia="宋体" w:cs="宋体"/>
                <w:caps w:val="0"/>
                <w:spacing w:val="0"/>
                <w:sz w:val="15"/>
                <w:szCs w:val="15"/>
                <w:u w:val="none"/>
              </w:rPr>
              <w:t>合格</w:t>
            </w:r>
          </w:p>
        </w:tc>
        <w:tc>
          <w:tcPr>
            <w:tcW w:w="1874"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6</w:t>
            </w:r>
          </w:p>
        </w:tc>
      </w:tr>
      <w:tr>
        <w:trPr>
          <w:trHeight w:val="166" w:hRule="atLeast"/>
        </w:trPr>
        <w:tc>
          <w:tcPr>
            <w:tcW w:w="2951"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16级22班</w:t>
            </w:r>
          </w:p>
        </w:tc>
        <w:tc>
          <w:tcPr>
            <w:tcW w:w="3615"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18" w:lineRule="atLeast"/>
              <w:ind w:left="0" w:right="0"/>
              <w:jc w:val="center"/>
            </w:pPr>
            <w:r>
              <w:rPr>
                <w:rFonts w:hint="eastAsia" w:ascii="宋体" w:hAnsi="宋体" w:eastAsia="宋体" w:cs="宋体"/>
                <w:caps w:val="0"/>
                <w:spacing w:val="0"/>
                <w:sz w:val="15"/>
                <w:szCs w:val="15"/>
                <w:u w:val="none"/>
              </w:rPr>
              <w:t>合格</w:t>
            </w:r>
          </w:p>
        </w:tc>
        <w:tc>
          <w:tcPr>
            <w:tcW w:w="1874"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6</w:t>
            </w:r>
          </w:p>
        </w:tc>
      </w:tr>
      <w:tr>
        <w:trPr>
          <w:trHeight w:val="91" w:hRule="atLeast"/>
        </w:trPr>
        <w:tc>
          <w:tcPr>
            <w:tcW w:w="2951"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16级23班</w:t>
            </w:r>
          </w:p>
        </w:tc>
        <w:tc>
          <w:tcPr>
            <w:tcW w:w="3615"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18" w:lineRule="atLeast"/>
              <w:ind w:left="0" w:right="0"/>
              <w:jc w:val="center"/>
            </w:pPr>
            <w:r>
              <w:rPr>
                <w:rFonts w:hint="eastAsia" w:ascii="宋体" w:hAnsi="宋体" w:eastAsia="宋体" w:cs="宋体"/>
                <w:caps w:val="0"/>
                <w:spacing w:val="0"/>
                <w:sz w:val="15"/>
                <w:szCs w:val="15"/>
                <w:u w:val="none"/>
              </w:rPr>
              <w:t>未开</w:t>
            </w:r>
          </w:p>
        </w:tc>
        <w:tc>
          <w:tcPr>
            <w:tcW w:w="1874"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-2</w:t>
            </w:r>
          </w:p>
        </w:tc>
      </w:tr>
      <w:tr>
        <w:trPr>
          <w:trHeight w:val="196" w:hRule="atLeast"/>
        </w:trPr>
        <w:tc>
          <w:tcPr>
            <w:tcW w:w="2951"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17级14班</w:t>
            </w:r>
          </w:p>
        </w:tc>
        <w:tc>
          <w:tcPr>
            <w:tcW w:w="3615"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18" w:lineRule="atLeast"/>
              <w:ind w:left="0" w:right="0"/>
              <w:jc w:val="center"/>
            </w:pPr>
            <w:r>
              <w:rPr>
                <w:rFonts w:hint="eastAsia" w:ascii="宋体" w:hAnsi="宋体" w:eastAsia="宋体" w:cs="宋体"/>
                <w:caps w:val="0"/>
                <w:spacing w:val="0"/>
                <w:sz w:val="15"/>
                <w:szCs w:val="15"/>
                <w:u w:val="none"/>
              </w:rPr>
              <w:t>好</w:t>
            </w:r>
          </w:p>
        </w:tc>
        <w:tc>
          <w:tcPr>
            <w:tcW w:w="1874"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8</w:t>
            </w:r>
          </w:p>
        </w:tc>
      </w:tr>
      <w:tr>
        <w:trPr>
          <w:trHeight w:val="196" w:hRule="atLeast"/>
        </w:trPr>
        <w:tc>
          <w:tcPr>
            <w:tcW w:w="2951"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17级15班</w:t>
            </w:r>
          </w:p>
        </w:tc>
        <w:tc>
          <w:tcPr>
            <w:tcW w:w="3615"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18" w:lineRule="atLeast"/>
              <w:ind w:left="0" w:right="0"/>
              <w:jc w:val="center"/>
            </w:pPr>
            <w:r>
              <w:rPr>
                <w:rFonts w:hint="eastAsia" w:ascii="宋体" w:hAnsi="宋体" w:eastAsia="宋体" w:cs="宋体"/>
                <w:caps w:val="0"/>
                <w:spacing w:val="0"/>
                <w:sz w:val="15"/>
                <w:szCs w:val="15"/>
                <w:u w:val="none"/>
              </w:rPr>
              <w:t>合格</w:t>
            </w:r>
          </w:p>
        </w:tc>
        <w:tc>
          <w:tcPr>
            <w:tcW w:w="1874"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6</w:t>
            </w:r>
          </w:p>
        </w:tc>
      </w:tr>
      <w:tr>
        <w:trPr>
          <w:trHeight w:val="196" w:hRule="atLeast"/>
        </w:trPr>
        <w:tc>
          <w:tcPr>
            <w:tcW w:w="2951"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17级16班</w:t>
            </w:r>
          </w:p>
        </w:tc>
        <w:tc>
          <w:tcPr>
            <w:tcW w:w="3615"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18" w:lineRule="atLeast"/>
              <w:ind w:left="0" w:right="0"/>
              <w:jc w:val="center"/>
            </w:pPr>
            <w:r>
              <w:rPr>
                <w:rFonts w:hint="eastAsia" w:ascii="宋体" w:hAnsi="宋体" w:eastAsia="宋体" w:cs="宋体"/>
                <w:caps w:val="0"/>
                <w:spacing w:val="0"/>
                <w:sz w:val="15"/>
                <w:szCs w:val="15"/>
                <w:u w:val="none"/>
              </w:rPr>
              <w:t>合格</w:t>
            </w:r>
          </w:p>
        </w:tc>
        <w:tc>
          <w:tcPr>
            <w:tcW w:w="1874"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6.5</w:t>
            </w:r>
          </w:p>
        </w:tc>
      </w:tr>
      <w:tr>
        <w:trPr>
          <w:trHeight w:val="151" w:hRule="atLeast"/>
        </w:trPr>
        <w:tc>
          <w:tcPr>
            <w:tcW w:w="2951"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17级17班</w:t>
            </w:r>
          </w:p>
        </w:tc>
        <w:tc>
          <w:tcPr>
            <w:tcW w:w="3615"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18" w:lineRule="atLeast"/>
              <w:ind w:left="0" w:right="0"/>
              <w:jc w:val="center"/>
            </w:pPr>
            <w:r>
              <w:rPr>
                <w:rFonts w:hint="eastAsia" w:ascii="宋体" w:hAnsi="宋体" w:eastAsia="宋体" w:cs="宋体"/>
                <w:caps w:val="0"/>
                <w:spacing w:val="0"/>
                <w:sz w:val="15"/>
                <w:szCs w:val="15"/>
                <w:u w:val="none"/>
              </w:rPr>
              <w:t>合格</w:t>
            </w:r>
          </w:p>
        </w:tc>
        <w:tc>
          <w:tcPr>
            <w:tcW w:w="1874"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6</w:t>
            </w:r>
          </w:p>
        </w:tc>
      </w:tr>
      <w:tr>
        <w:trPr>
          <w:trHeight w:val="60" w:hRule="atLeast"/>
        </w:trPr>
        <w:tc>
          <w:tcPr>
            <w:tcW w:w="2951"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18级28班</w:t>
            </w:r>
          </w:p>
        </w:tc>
        <w:tc>
          <w:tcPr>
            <w:tcW w:w="3615"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18" w:lineRule="atLeast"/>
              <w:ind w:left="0" w:right="0"/>
              <w:jc w:val="center"/>
            </w:pPr>
            <w:r>
              <w:rPr>
                <w:rFonts w:hint="eastAsia" w:ascii="宋体" w:hAnsi="宋体" w:eastAsia="宋体" w:cs="宋体"/>
                <w:caps w:val="0"/>
                <w:spacing w:val="0"/>
                <w:sz w:val="15"/>
                <w:szCs w:val="15"/>
                <w:u w:val="none"/>
              </w:rPr>
              <w:t>好</w:t>
            </w:r>
          </w:p>
        </w:tc>
        <w:tc>
          <w:tcPr>
            <w:tcW w:w="1874"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7.5</w:t>
            </w:r>
          </w:p>
        </w:tc>
      </w:tr>
      <w:tr>
        <w:trPr>
          <w:trHeight w:val="60" w:hRule="atLeast"/>
        </w:trPr>
        <w:tc>
          <w:tcPr>
            <w:tcW w:w="2951"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18级29班</w:t>
            </w:r>
          </w:p>
        </w:tc>
        <w:tc>
          <w:tcPr>
            <w:tcW w:w="3615"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18" w:lineRule="atLeast"/>
              <w:ind w:left="0" w:right="0"/>
              <w:jc w:val="center"/>
            </w:pPr>
            <w:r>
              <w:rPr>
                <w:rFonts w:hint="eastAsia" w:ascii="宋体" w:hAnsi="宋体" w:eastAsia="宋体" w:cs="宋体"/>
                <w:caps w:val="0"/>
                <w:spacing w:val="0"/>
                <w:sz w:val="15"/>
                <w:szCs w:val="15"/>
                <w:u w:val="none"/>
              </w:rPr>
              <w:t>合格</w:t>
            </w:r>
          </w:p>
        </w:tc>
        <w:tc>
          <w:tcPr>
            <w:tcW w:w="1874"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0" w:afterAutospacing="0" w:line="216" w:lineRule="atLeast"/>
              <w:ind w:left="0" w:right="0"/>
              <w:jc w:val="center"/>
            </w:pPr>
            <w:r>
              <w:rPr>
                <w:rFonts w:hint="eastAsia" w:ascii="宋体" w:hAnsi="宋体" w:eastAsia="宋体" w:cs="宋体"/>
                <w:caps w:val="0"/>
                <w:spacing w:val="0"/>
                <w:sz w:val="15"/>
                <w:szCs w:val="15"/>
                <w:u w:val="none"/>
              </w:rPr>
              <w:t>7</w:t>
            </w:r>
          </w:p>
        </w:tc>
      </w:tr>
      <w:tr>
        <w:trPr>
          <w:trHeight w:val="60" w:hRule="atLeast"/>
        </w:trPr>
        <w:tc>
          <w:tcPr>
            <w:tcW w:w="8440" w:type="dxa"/>
            <w:gridSpan w:val="3"/>
            <w:tcBorders>
              <w:top w:val="single" w:color="000000" w:sz="2" w:space="0"/>
              <w:left w:val="single" w:color="000000" w:sz="2" w:space="0"/>
              <w:bottom w:val="single" w:color="000000" w:sz="2" w:space="0"/>
              <w:right w:val="single" w:color="000000" w:sz="2" w:space="0"/>
            </w:tcBorders>
            <w:shd w:val="clear" w:color="auto" w:fill="auto"/>
            <w:vAlign w:val="top"/>
          </w:tcPr>
          <w:p>
            <w:pPr>
              <w:widowControl/>
              <w:shd w:val="clear" w:color="FFFFFF" w:fill="FFFFFF"/>
              <w:spacing w:before="100" w:beforeAutospacing="1" w:after="100" w:afterAutospacing="1" w:line="240" w:lineRule="auto"/>
              <w:ind w:left="0" w:right="0" w:firstLine="0"/>
              <w:jc w:val="both"/>
              <w:rPr>
                <w:rFonts w:hint="eastAsia" w:ascii="宋体" w:hAnsi="宋体" w:eastAsia="宋体" w:cs="宋体"/>
                <w:caps w:val="0"/>
                <w:spacing w:val="0"/>
                <w:sz w:val="15"/>
                <w:szCs w:val="15"/>
                <w:u w:val="none"/>
              </w:rPr>
            </w:pPr>
            <w:r>
              <w:rPr>
                <w:rFonts w:hint="eastAsia" w:asciiTheme="minorEastAsia" w:hAnsiTheme="minorEastAsia" w:eastAsiaTheme="minorEastAsia" w:cstheme="minorEastAsia"/>
                <w:b/>
                <w:bCs/>
                <w:i w:val="0"/>
                <w:iCs w:val="0"/>
                <w:caps w:val="0"/>
                <w:color w:val="000000"/>
                <w:spacing w:val="0"/>
                <w:kern w:val="0"/>
                <w:sz w:val="24"/>
                <w:szCs w:val="24"/>
                <w:shd w:val="clear" w:color="FFFFFF" w:fill="FFFFFF"/>
                <w:lang w:val="en-US" w:eastAsia="zh-CN"/>
              </w:rPr>
              <w:t>评分要求：每次团日活动未交申请表扣2分，未开扣5分、未唱团歌扣2分、未戴团徽每人扣0.5分、人未到齐每人扣0.5分、未紧贴主题扣2分。</w:t>
            </w:r>
            <w:r>
              <w:rPr>
                <w:rFonts w:hint="eastAsia" w:asciiTheme="minorEastAsia" w:hAnsiTheme="minorEastAsia" w:eastAsiaTheme="minorEastAsia" w:cstheme="minorEastAsia"/>
                <w:b/>
                <w:bCs/>
                <w:i w:val="0"/>
                <w:iCs w:val="0"/>
                <w:caps w:val="0"/>
                <w:color w:val="000000"/>
                <w:spacing w:val="0"/>
                <w:kern w:val="0"/>
                <w:sz w:val="21"/>
                <w:szCs w:val="21"/>
                <w:shd w:val="clear" w:color="FFFFFF" w:fill="FFFFFF"/>
                <w:lang w:val="en-US" w:eastAsia="zh-CN"/>
              </w:rPr>
              <w:t xml:space="preserve">                                                </w:t>
            </w:r>
          </w:p>
        </w:tc>
      </w:tr>
    </w:tbl>
    <w:p>
      <w:pPr>
        <w:pStyle w:val="2"/>
        <w:widowControl/>
        <w:spacing w:beforeAutospacing="0" w:after="75" w:afterAutospacing="0" w:line="18" w:lineRule="atLeast"/>
        <w:ind w:left="0" w:right="0" w:firstLine="0"/>
        <w:jc w:val="center"/>
        <w:rPr>
          <w:rFonts w:ascii="-webkit-standard" w:hAnsi="-webkit-standard" w:eastAsia="-webkit-standard" w:cs="-webkit-standard"/>
          <w:b w:val="0"/>
          <w:i w:val="0"/>
          <w:caps w:val="0"/>
          <w:color w:val="000000"/>
          <w:spacing w:val="0"/>
          <w:sz w:val="27"/>
          <w:szCs w:val="27"/>
          <w:u w:val="none"/>
        </w:rPr>
      </w:pPr>
      <w:r>
        <w:rPr>
          <w:rFonts w:hint="eastAsia" w:ascii="宋体" w:hAnsi="宋体" w:eastAsia="宋体" w:cs="宋体"/>
          <w:b/>
          <w:i w:val="0"/>
          <w:caps w:val="0"/>
          <w:color w:val="000000"/>
          <w:spacing w:val="0"/>
          <w:sz w:val="33"/>
          <w:szCs w:val="33"/>
          <w:u w:val="none"/>
          <w:shd w:val="clear" w:fill="FFFFFF"/>
        </w:rPr>
        <w:t>2</w:t>
      </w:r>
      <w:r>
        <w:rPr>
          <w:rFonts w:hint="eastAsia" w:ascii="宋体" w:hAnsi="宋体" w:eastAsia="宋体" w:cs="宋体"/>
          <w:b/>
          <w:i w:val="0"/>
          <w:caps w:val="0"/>
          <w:color w:val="000000"/>
          <w:spacing w:val="0"/>
          <w:sz w:val="33"/>
          <w:szCs w:val="33"/>
          <w:u w:val="none"/>
          <w:shd w:val="clear" w:fill="FFFFFF"/>
        </w:rPr>
        <w:t>月团日活动排名情况</w:t>
      </w:r>
    </w:p>
    <w:p>
      <w:pPr>
        <w:pStyle w:val="2"/>
        <w:widowControl/>
        <w:spacing w:beforeAutospacing="0" w:after="75" w:afterAutospacing="0" w:line="18" w:lineRule="atLeast"/>
        <w:ind w:left="0" w:right="0" w:firstLine="0"/>
        <w:jc w:val="right"/>
        <w:rPr>
          <w:rFonts w:hint="default" w:ascii="-webkit-standard" w:hAnsi="-webkit-standard" w:eastAsia="-webkit-standard" w:cs="-webkit-standard"/>
          <w:b w:val="0"/>
          <w:i w:val="0"/>
          <w:caps w:val="0"/>
          <w:color w:val="000000"/>
          <w:spacing w:val="0"/>
          <w:sz w:val="27"/>
          <w:szCs w:val="27"/>
          <w:u w:val="none"/>
        </w:rPr>
      </w:pPr>
      <w:r>
        <w:rPr>
          <w:rFonts w:ascii="Calibri" w:hAnsi="Calibri" w:eastAsia="-webkit-standard" w:cs="Calibri"/>
          <w:b w:val="0"/>
          <w:i w:val="0"/>
          <w:caps w:val="0"/>
          <w:color w:val="000000"/>
          <w:spacing w:val="0"/>
          <w:sz w:val="33"/>
          <w:szCs w:val="33"/>
          <w:u w:val="none"/>
        </w:rPr>
        <w:t> </w:t>
      </w:r>
      <w:r>
        <w:rPr>
          <w:rFonts w:hint="default" w:ascii="Calibri" w:hAnsi="Calibri" w:eastAsia="-webkit-standard" w:cs="Calibri"/>
          <w:b w:val="0"/>
          <w:i w:val="0"/>
          <w:caps w:val="0"/>
          <w:color w:val="000000"/>
          <w:spacing w:val="0"/>
          <w:sz w:val="33"/>
          <w:szCs w:val="33"/>
          <w:u w:val="none"/>
        </w:rPr>
        <w:t> </w:t>
      </w:r>
      <w:r>
        <w:rPr>
          <w:rFonts w:hint="default" w:ascii="Calibri" w:hAnsi="Calibri" w:eastAsia="-webkit-standard" w:cs="Calibri"/>
          <w:b w:val="0"/>
          <w:i w:val="0"/>
          <w:caps w:val="0"/>
          <w:color w:val="000000"/>
          <w:spacing w:val="0"/>
          <w:sz w:val="33"/>
          <w:szCs w:val="33"/>
          <w:u w:val="none"/>
        </w:rPr>
        <w:t>     </w:t>
      </w:r>
      <w:r>
        <w:rPr>
          <w:rFonts w:hint="default" w:ascii="Calibri" w:hAnsi="Calibri" w:eastAsia="-webkit-standard" w:cs="Calibri"/>
          <w:b w:val="0"/>
          <w:i w:val="0"/>
          <w:caps w:val="0"/>
          <w:color w:val="000000"/>
          <w:spacing w:val="0"/>
          <w:sz w:val="33"/>
          <w:szCs w:val="33"/>
          <w:u w:val="none"/>
        </w:rPr>
        <w:t> </w:t>
      </w:r>
      <w:r>
        <w:rPr>
          <w:rFonts w:hint="eastAsia" w:ascii="宋体" w:hAnsi="宋体" w:eastAsia="宋体" w:cs="宋体"/>
          <w:b w:val="0"/>
          <w:i w:val="0"/>
          <w:caps w:val="0"/>
          <w:color w:val="000000"/>
          <w:spacing w:val="0"/>
          <w:sz w:val="27"/>
          <w:szCs w:val="27"/>
          <w:u w:val="none"/>
        </w:rPr>
        <w:t>——</w:t>
      </w:r>
      <w:r>
        <w:rPr>
          <w:rFonts w:hint="eastAsia" w:ascii="宋体" w:hAnsi="宋体" w:eastAsia="宋体" w:cs="宋体"/>
          <w:b w:val="0"/>
          <w:i w:val="0"/>
          <w:caps w:val="0"/>
          <w:color w:val="000000"/>
          <w:spacing w:val="0"/>
          <w:sz w:val="27"/>
          <w:szCs w:val="27"/>
          <w:u w:val="none"/>
        </w:rPr>
        <w:t>开学第一课之</w:t>
      </w:r>
      <w:r>
        <w:rPr>
          <w:rFonts w:hint="eastAsia" w:ascii="宋体" w:hAnsi="宋体" w:eastAsia="宋体" w:cs="宋体"/>
          <w:b w:val="0"/>
          <w:i w:val="0"/>
          <w:caps w:val="0"/>
          <w:color w:val="000000"/>
          <w:spacing w:val="0"/>
          <w:sz w:val="27"/>
          <w:szCs w:val="27"/>
          <w:u w:val="none"/>
        </w:rPr>
        <w:t>创建国家卫生城市</w:t>
      </w:r>
    </w:p>
    <w:p>
      <w:pPr>
        <w:pStyle w:val="2"/>
        <w:widowControl/>
        <w:spacing w:beforeAutospacing="0" w:after="75" w:afterAutospacing="0" w:line="18"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75" w:afterAutospacing="0" w:line="45"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ascii="_9ed1_4f53" w:hAnsi="_9ed1_4f53" w:eastAsia="_9ed1_4f53" w:cs="_9ed1_4f53"/>
          <w:b/>
          <w:i w:val="0"/>
          <w:caps w:val="0"/>
          <w:color w:val="000000"/>
          <w:spacing w:val="0"/>
          <w:sz w:val="27"/>
          <w:szCs w:val="27"/>
          <w:u w:val="none"/>
          <w:shd w:val="clear" w:fill="FFFFFF"/>
        </w:rPr>
        <w:t>第一名：1</w:t>
      </w:r>
      <w:r>
        <w:rPr>
          <w:rFonts w:hint="default" w:ascii="Calibri" w:hAnsi="Calibri" w:eastAsia="-webkit-standard" w:cs="Calibri"/>
          <w:b/>
          <w:i w:val="0"/>
          <w:caps w:val="0"/>
          <w:color w:val="000000"/>
          <w:spacing w:val="0"/>
          <w:sz w:val="27"/>
          <w:szCs w:val="27"/>
          <w:u w:val="none"/>
          <w:shd w:val="clear" w:fill="FFFFFF"/>
        </w:rPr>
        <w:t>6</w:t>
      </w:r>
      <w:r>
        <w:rPr>
          <w:rFonts w:ascii="_5b8b_4f53" w:hAnsi="_5b8b_4f53" w:eastAsia="_5b8b_4f53" w:cs="_5b8b_4f53"/>
          <w:b/>
          <w:i w:val="0"/>
          <w:caps w:val="0"/>
          <w:color w:val="000000"/>
          <w:spacing w:val="0"/>
          <w:sz w:val="27"/>
          <w:szCs w:val="27"/>
          <w:u w:val="none"/>
          <w:shd w:val="clear" w:fill="FFFFFF"/>
        </w:rPr>
        <w:t>级1</w:t>
      </w:r>
      <w:r>
        <w:rPr>
          <w:rFonts w:hint="default" w:ascii="Calibri" w:hAnsi="Calibri" w:eastAsia="-webkit-standard" w:cs="Calibri"/>
          <w:b/>
          <w:i w:val="0"/>
          <w:caps w:val="0"/>
          <w:color w:val="000000"/>
          <w:spacing w:val="0"/>
          <w:sz w:val="27"/>
          <w:szCs w:val="27"/>
          <w:u w:val="none"/>
          <w:shd w:val="clear" w:fill="FFFFFF"/>
        </w:rPr>
        <w:t>7</w:t>
      </w:r>
      <w:r>
        <w:rPr>
          <w:rFonts w:hint="default" w:ascii="_5b8b_4f53" w:hAnsi="_5b8b_4f53" w:eastAsia="_5b8b_4f53" w:cs="_5b8b_4f53"/>
          <w:b/>
          <w:i w:val="0"/>
          <w:caps w:val="0"/>
          <w:color w:val="000000"/>
          <w:spacing w:val="0"/>
          <w:sz w:val="27"/>
          <w:szCs w:val="27"/>
          <w:u w:val="none"/>
          <w:shd w:val="clear" w:fill="FFFFFF"/>
        </w:rPr>
        <w:t>班  </w:t>
      </w:r>
    </w:p>
    <w:p>
      <w:pPr>
        <w:pStyle w:val="2"/>
        <w:widowControl/>
        <w:spacing w:beforeAutospacing="0" w:after="75" w:afterAutospacing="0" w:line="45"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75" w:afterAutospacing="0" w:line="45"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default" w:ascii="_9ed1_4f53" w:hAnsi="_9ed1_4f53" w:eastAsia="_9ed1_4f53" w:cs="_9ed1_4f53"/>
          <w:b/>
          <w:i w:val="0"/>
          <w:caps w:val="0"/>
          <w:color w:val="000000"/>
          <w:spacing w:val="0"/>
          <w:sz w:val="27"/>
          <w:szCs w:val="27"/>
          <w:u w:val="none"/>
          <w:shd w:val="clear" w:fill="FFFFFF"/>
        </w:rPr>
        <w:t>第二名：</w:t>
      </w:r>
      <w:r>
        <w:rPr>
          <w:rFonts w:hint="default" w:ascii="_9ed1_4f53" w:hAnsi="_9ed1_4f53" w:eastAsia="_9ed1_4f53" w:cs="_9ed1_4f53"/>
          <w:b/>
          <w:i w:val="0"/>
          <w:caps w:val="0"/>
          <w:color w:val="000000"/>
          <w:spacing w:val="0"/>
          <w:sz w:val="27"/>
          <w:szCs w:val="27"/>
          <w:u w:val="none"/>
          <w:shd w:val="clear" w:fill="FFFFFF"/>
        </w:rPr>
        <w:t>17</w:t>
      </w:r>
      <w:r>
        <w:rPr>
          <w:rFonts w:hint="default" w:ascii="_5b8b_4f53" w:hAnsi="_5b8b_4f53" w:eastAsia="_5b8b_4f53" w:cs="_5b8b_4f53"/>
          <w:b/>
          <w:i w:val="0"/>
          <w:caps w:val="0"/>
          <w:color w:val="000000"/>
          <w:spacing w:val="0"/>
          <w:sz w:val="27"/>
          <w:szCs w:val="27"/>
          <w:u w:val="none"/>
          <w:shd w:val="clear" w:fill="FFFFFF"/>
        </w:rPr>
        <w:t>级</w:t>
      </w:r>
      <w:r>
        <w:rPr>
          <w:rFonts w:hint="default" w:ascii="Calibri" w:hAnsi="Calibri" w:eastAsia="-webkit-standard" w:cs="Calibri"/>
          <w:b/>
          <w:i w:val="0"/>
          <w:caps w:val="0"/>
          <w:color w:val="000000"/>
          <w:spacing w:val="0"/>
          <w:sz w:val="27"/>
          <w:szCs w:val="27"/>
          <w:u w:val="none"/>
          <w:shd w:val="clear" w:fill="FFFFFF"/>
        </w:rPr>
        <w:t>14</w:t>
      </w:r>
      <w:r>
        <w:rPr>
          <w:rFonts w:hint="default" w:ascii="_5b8b_4f53" w:hAnsi="_5b8b_4f53" w:eastAsia="_5b8b_4f53" w:cs="_5b8b_4f53"/>
          <w:b/>
          <w:i w:val="0"/>
          <w:caps w:val="0"/>
          <w:color w:val="000000"/>
          <w:spacing w:val="0"/>
          <w:sz w:val="27"/>
          <w:szCs w:val="27"/>
          <w:u w:val="none"/>
          <w:shd w:val="clear" w:fill="FFFFFF"/>
        </w:rPr>
        <w:t>班   1</w:t>
      </w:r>
      <w:r>
        <w:rPr>
          <w:rFonts w:hint="default" w:ascii="_5b8b_4f53" w:hAnsi="_5b8b_4f53" w:eastAsia="_5b8b_4f53" w:cs="_5b8b_4f53"/>
          <w:b/>
          <w:i w:val="0"/>
          <w:caps w:val="0"/>
          <w:color w:val="000000"/>
          <w:spacing w:val="0"/>
          <w:sz w:val="27"/>
          <w:szCs w:val="27"/>
          <w:u w:val="none"/>
          <w:shd w:val="clear" w:fill="FFFFFF"/>
        </w:rPr>
        <w:t>8</w:t>
      </w:r>
      <w:r>
        <w:rPr>
          <w:rFonts w:hint="default" w:ascii="_5b8b_4f53" w:hAnsi="_5b8b_4f53" w:eastAsia="_5b8b_4f53" w:cs="_5b8b_4f53"/>
          <w:b/>
          <w:i w:val="0"/>
          <w:caps w:val="0"/>
          <w:color w:val="000000"/>
          <w:spacing w:val="0"/>
          <w:sz w:val="27"/>
          <w:szCs w:val="27"/>
          <w:u w:val="none"/>
          <w:shd w:val="clear" w:fill="FFFFFF"/>
        </w:rPr>
        <w:t>级</w:t>
      </w:r>
      <w:r>
        <w:rPr>
          <w:rFonts w:hint="default" w:ascii="_5b8b_4f53" w:hAnsi="_5b8b_4f53" w:eastAsia="_5b8b_4f53" w:cs="_5b8b_4f53"/>
          <w:b/>
          <w:i w:val="0"/>
          <w:caps w:val="0"/>
          <w:color w:val="000000"/>
          <w:spacing w:val="0"/>
          <w:sz w:val="27"/>
          <w:szCs w:val="27"/>
          <w:u w:val="none"/>
          <w:shd w:val="clear" w:fill="FFFFFF"/>
        </w:rPr>
        <w:t>19</w:t>
      </w:r>
      <w:r>
        <w:rPr>
          <w:rFonts w:hint="default" w:ascii="_5b8b_4f53" w:hAnsi="_5b8b_4f53" w:eastAsia="_5b8b_4f53" w:cs="_5b8b_4f53"/>
          <w:b/>
          <w:i w:val="0"/>
          <w:caps w:val="0"/>
          <w:color w:val="000000"/>
          <w:spacing w:val="0"/>
          <w:sz w:val="27"/>
          <w:szCs w:val="27"/>
          <w:u w:val="none"/>
          <w:shd w:val="clear" w:fill="FFFFFF"/>
        </w:rPr>
        <w:t>班  </w:t>
      </w:r>
    </w:p>
    <w:p>
      <w:pPr>
        <w:pStyle w:val="2"/>
        <w:widowControl/>
        <w:spacing w:beforeAutospacing="0" w:after="75" w:afterAutospacing="0" w:line="45"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75" w:afterAutospacing="0" w:line="54"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default" w:ascii="_9ed1_4f53" w:hAnsi="_9ed1_4f53" w:eastAsia="_9ed1_4f53" w:cs="_9ed1_4f53"/>
          <w:b/>
          <w:i w:val="0"/>
          <w:caps w:val="0"/>
          <w:color w:val="000000"/>
          <w:spacing w:val="0"/>
          <w:sz w:val="27"/>
          <w:szCs w:val="27"/>
          <w:u w:val="none"/>
          <w:shd w:val="clear" w:fill="FFFFFF"/>
        </w:rPr>
        <w:t>第三名：</w:t>
      </w:r>
      <w:r>
        <w:rPr>
          <w:rFonts w:hint="default" w:ascii="_9ed1_4f53" w:hAnsi="_9ed1_4f53" w:eastAsia="_9ed1_4f53" w:cs="_9ed1_4f53"/>
          <w:b/>
          <w:i w:val="0"/>
          <w:caps w:val="0"/>
          <w:color w:val="000000"/>
          <w:spacing w:val="0"/>
          <w:sz w:val="27"/>
          <w:szCs w:val="27"/>
          <w:u w:val="none"/>
          <w:shd w:val="clear" w:fill="FFFFFF"/>
        </w:rPr>
        <w:t>18</w:t>
      </w:r>
      <w:r>
        <w:rPr>
          <w:rFonts w:hint="default" w:ascii="_5b8b_4f53" w:hAnsi="_5b8b_4f53" w:eastAsia="_5b8b_4f53" w:cs="_5b8b_4f53"/>
          <w:b/>
          <w:i w:val="0"/>
          <w:caps w:val="0"/>
          <w:color w:val="000000"/>
          <w:spacing w:val="0"/>
          <w:sz w:val="27"/>
          <w:szCs w:val="27"/>
          <w:u w:val="none"/>
          <w:shd w:val="clear" w:fill="FFFFFF"/>
        </w:rPr>
        <w:t>级</w:t>
      </w:r>
      <w:r>
        <w:rPr>
          <w:rFonts w:hint="default" w:ascii="_5b8b_4f53" w:hAnsi="_5b8b_4f53" w:eastAsia="_5b8b_4f53" w:cs="_5b8b_4f53"/>
          <w:b/>
          <w:i w:val="0"/>
          <w:caps w:val="0"/>
          <w:color w:val="000000"/>
          <w:spacing w:val="0"/>
          <w:sz w:val="27"/>
          <w:szCs w:val="27"/>
          <w:u w:val="none"/>
          <w:shd w:val="clear" w:fill="FFFFFF"/>
        </w:rPr>
        <w:t>2</w:t>
      </w:r>
      <w:r>
        <w:rPr>
          <w:rFonts w:hint="default" w:ascii="Calibri" w:hAnsi="Calibri" w:eastAsia="-webkit-standard" w:cs="Calibri"/>
          <w:b/>
          <w:i w:val="0"/>
          <w:caps w:val="0"/>
          <w:color w:val="000000"/>
          <w:spacing w:val="0"/>
          <w:sz w:val="27"/>
          <w:szCs w:val="27"/>
          <w:u w:val="none"/>
          <w:shd w:val="clear" w:fill="FFFFFF"/>
        </w:rPr>
        <w:t>1</w:t>
      </w:r>
      <w:r>
        <w:rPr>
          <w:rFonts w:hint="default" w:ascii="_5b8b_4f53" w:hAnsi="_5b8b_4f53" w:eastAsia="_5b8b_4f53" w:cs="_5b8b_4f53"/>
          <w:b/>
          <w:i w:val="0"/>
          <w:caps w:val="0"/>
          <w:color w:val="000000"/>
          <w:spacing w:val="0"/>
          <w:sz w:val="27"/>
          <w:szCs w:val="27"/>
          <w:u w:val="none"/>
          <w:shd w:val="clear" w:fill="FFFFFF"/>
        </w:rPr>
        <w:t>班   1</w:t>
      </w:r>
      <w:r>
        <w:rPr>
          <w:rFonts w:hint="default" w:ascii="_5b8b_4f53" w:hAnsi="_5b8b_4f53" w:eastAsia="_5b8b_4f53" w:cs="_5b8b_4f53"/>
          <w:b/>
          <w:i w:val="0"/>
          <w:caps w:val="0"/>
          <w:color w:val="000000"/>
          <w:spacing w:val="0"/>
          <w:sz w:val="27"/>
          <w:szCs w:val="27"/>
          <w:u w:val="none"/>
          <w:shd w:val="clear" w:fill="FFFFFF"/>
        </w:rPr>
        <w:t>7</w:t>
      </w:r>
      <w:r>
        <w:rPr>
          <w:rFonts w:hint="default" w:ascii="_5b8b_4f53" w:hAnsi="_5b8b_4f53" w:eastAsia="_5b8b_4f53" w:cs="_5b8b_4f53"/>
          <w:b/>
          <w:i w:val="0"/>
          <w:caps w:val="0"/>
          <w:color w:val="000000"/>
          <w:spacing w:val="0"/>
          <w:sz w:val="27"/>
          <w:szCs w:val="27"/>
          <w:u w:val="none"/>
          <w:shd w:val="clear" w:fill="FFFFFF"/>
        </w:rPr>
        <w:t>级</w:t>
      </w:r>
      <w:r>
        <w:rPr>
          <w:rFonts w:hint="default" w:ascii="Calibri" w:hAnsi="Calibri" w:eastAsia="-webkit-standard" w:cs="Calibri"/>
          <w:b/>
          <w:i w:val="0"/>
          <w:caps w:val="0"/>
          <w:color w:val="000000"/>
          <w:spacing w:val="0"/>
          <w:sz w:val="27"/>
          <w:szCs w:val="27"/>
          <w:u w:val="none"/>
          <w:shd w:val="clear" w:fill="FFFFFF"/>
        </w:rPr>
        <w:t>7</w:t>
      </w:r>
      <w:r>
        <w:rPr>
          <w:rFonts w:hint="default" w:ascii="_5b8b_4f53" w:hAnsi="_5b8b_4f53" w:eastAsia="_5b8b_4f53" w:cs="_5b8b_4f53"/>
          <w:b/>
          <w:i w:val="0"/>
          <w:caps w:val="0"/>
          <w:color w:val="000000"/>
          <w:spacing w:val="0"/>
          <w:sz w:val="27"/>
          <w:szCs w:val="27"/>
          <w:u w:val="none"/>
          <w:shd w:val="clear" w:fill="FFFFFF"/>
        </w:rPr>
        <w:t>班  1</w:t>
      </w:r>
      <w:r>
        <w:rPr>
          <w:rFonts w:hint="default" w:ascii="Calibri" w:hAnsi="Calibri" w:eastAsia="-webkit-standard" w:cs="Calibri"/>
          <w:b/>
          <w:i w:val="0"/>
          <w:caps w:val="0"/>
          <w:color w:val="000000"/>
          <w:spacing w:val="0"/>
          <w:sz w:val="27"/>
          <w:szCs w:val="27"/>
          <w:u w:val="none"/>
          <w:shd w:val="clear" w:fill="FFFFFF"/>
        </w:rPr>
        <w:t>7</w:t>
      </w:r>
      <w:r>
        <w:rPr>
          <w:rFonts w:hint="default" w:ascii="_5b8b_4f53" w:hAnsi="_5b8b_4f53" w:eastAsia="_5b8b_4f53" w:cs="_5b8b_4f53"/>
          <w:b/>
          <w:i w:val="0"/>
          <w:caps w:val="0"/>
          <w:color w:val="000000"/>
          <w:spacing w:val="0"/>
          <w:sz w:val="27"/>
          <w:szCs w:val="27"/>
          <w:u w:val="none"/>
          <w:shd w:val="clear" w:fill="FFFFFF"/>
        </w:rPr>
        <w:t>级</w:t>
      </w:r>
      <w:r>
        <w:rPr>
          <w:rFonts w:hint="default" w:ascii="Calibri" w:hAnsi="Calibri" w:eastAsia="-webkit-standard" w:cs="Calibri"/>
          <w:b/>
          <w:i w:val="0"/>
          <w:caps w:val="0"/>
          <w:color w:val="000000"/>
          <w:spacing w:val="0"/>
          <w:sz w:val="27"/>
          <w:szCs w:val="27"/>
          <w:u w:val="none"/>
          <w:shd w:val="clear" w:fill="FFFFFF"/>
        </w:rPr>
        <w:t>4</w:t>
      </w:r>
      <w:r>
        <w:rPr>
          <w:rFonts w:hint="default" w:ascii="_5b8b_4f53" w:hAnsi="_5b8b_4f53" w:eastAsia="_5b8b_4f53" w:cs="_5b8b_4f53"/>
          <w:b/>
          <w:i w:val="0"/>
          <w:caps w:val="0"/>
          <w:color w:val="000000"/>
          <w:spacing w:val="0"/>
          <w:sz w:val="27"/>
          <w:szCs w:val="27"/>
          <w:u w:val="none"/>
          <w:shd w:val="clear" w:fill="FFFFFF"/>
        </w:rPr>
        <w:t>班</w:t>
      </w:r>
    </w:p>
    <w:p>
      <w:pPr>
        <w:pStyle w:val="2"/>
        <w:widowControl/>
        <w:spacing w:beforeAutospacing="0" w:after="0" w:afterAutospacing="0" w:line="324" w:lineRule="atLeast"/>
        <w:ind w:left="0" w:right="0" w:firstLine="0"/>
        <w:jc w:val="both"/>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jc w:val="left"/>
        <w:rPr>
          <w:rFonts w:hint="eastAsia" w:ascii="宋体" w:hAnsi="宋体" w:cs="宋体"/>
          <w:b/>
          <w:bCs/>
          <w:sz w:val="32"/>
          <w:szCs w:val="32"/>
          <w:lang w:eastAsia="zh-CN"/>
        </w:rPr>
      </w:pPr>
      <w:r>
        <w:rPr>
          <w:rFonts w:hint="eastAsia" w:ascii="宋体" w:hAnsi="宋体" w:cs="宋体"/>
          <w:b/>
          <w:bCs/>
          <w:sz w:val="32"/>
          <w:szCs w:val="32"/>
          <w:lang w:eastAsia="zh-CN"/>
        </w:rPr>
        <w:drawing>
          <wp:inline distT="0" distB="0" distL="114300" distR="114300">
            <wp:extent cx="5194300" cy="3896360"/>
            <wp:effectExtent l="0" t="0" r="635" b="1270"/>
            <wp:docPr id="1" name="图片 1" descr="2019-04-12 15:13:23.34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19-04-12 15:13:23.343000"/>
                    <pic:cNvPicPr>
                      <a:picLocks noChangeAspect="1"/>
                    </pic:cNvPicPr>
                  </pic:nvPicPr>
                  <pic:blipFill>
                    <a:blip r:embed="rId4"/>
                    <a:stretch>
                      <a:fillRect/>
                    </a:stretch>
                  </pic:blipFill>
                  <pic:spPr>
                    <a:xfrm>
                      <a:off x="0" y="0"/>
                      <a:ext cx="5194300" cy="3896360"/>
                    </a:xfrm>
                    <a:prstGeom prst="rect">
                      <a:avLst/>
                    </a:prstGeom>
                  </pic:spPr>
                </pic:pic>
              </a:graphicData>
            </a:graphic>
          </wp:inline>
        </w:drawing>
      </w:r>
    </w:p>
    <w:p>
      <w:pPr>
        <w:jc w:val="left"/>
        <w:rPr>
          <w:rFonts w:hint="eastAsia" w:ascii="宋体" w:hAnsi="宋体" w:cs="宋体"/>
          <w:b/>
          <w:bCs/>
          <w:sz w:val="32"/>
          <w:szCs w:val="32"/>
          <w:lang w:eastAsia="zh-CN"/>
        </w:rPr>
      </w:pPr>
      <w:r>
        <w:rPr>
          <w:rFonts w:hint="eastAsia" w:ascii="宋体" w:hAnsi="宋体" w:cs="宋体"/>
          <w:b/>
          <w:bCs/>
          <w:sz w:val="32"/>
          <w:szCs w:val="32"/>
          <w:lang w:eastAsia="zh-CN"/>
        </w:rPr>
        <w:drawing>
          <wp:inline distT="0" distB="0" distL="114300" distR="114300">
            <wp:extent cx="5208270" cy="3437255"/>
            <wp:effectExtent l="0" t="0" r="3810" b="3175"/>
            <wp:docPr id="2" name="图片 2" descr="2019-04-12 15:17:53.80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9-04-12 15:17:53.803000"/>
                    <pic:cNvPicPr>
                      <a:picLocks noChangeAspect="1"/>
                    </pic:cNvPicPr>
                  </pic:nvPicPr>
                  <pic:blipFill>
                    <a:blip r:embed="rId5"/>
                    <a:stretch>
                      <a:fillRect/>
                    </a:stretch>
                  </pic:blipFill>
                  <pic:spPr>
                    <a:xfrm>
                      <a:off x="0" y="0"/>
                      <a:ext cx="5208270" cy="343725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0" w:usb1="00000000" w:usb2="00000000" w:usb3="00000000" w:csb0="00040000" w:csb1="00000000"/>
  </w:font>
  <w:font w:name="方正宋黑简体">
    <w:altName w:val="Times New Roman"/>
    <w:panose1 w:val="02020603050000020304"/>
    <w:charset w:val="00"/>
    <w:family w:val="roman"/>
    <w:pitch w:val="default"/>
    <w:sig w:usb0="00000000" w:usb1="00000000" w:usb2="00000008" w:usb3="00000000" w:csb0="000001FF" w:csb1="00000000"/>
  </w:font>
  <w:font w:name="仿宋">
    <w:altName w:val="宋体"/>
    <w:panose1 w:val="02010609060101010101"/>
    <w:charset w:val="86"/>
    <w:family w:val="auto"/>
    <w:pitch w:val="default"/>
    <w:sig w:usb0="00000000" w:usb1="00000000" w:usb2="00000016" w:usb3="00000000" w:csb0="00040001" w:csb1="00000000"/>
  </w:font>
  <w:font w:name="_4eff_5b8b_GB2312">
    <w:altName w:val="Courier New"/>
    <w:panose1 w:val="00000000000000000000"/>
    <w:charset w:val="00"/>
    <w:family w:val="auto"/>
    <w:pitch w:val="default"/>
    <w:sig w:usb0="00000000" w:usb1="00000000" w:usb2="00000000" w:usb3="00000000" w:csb0="00040001" w:csb1="00000000"/>
  </w:font>
  <w:font w:name="_9ed1_4f53">
    <w:altName w:val="Courier New"/>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000" w:usb1="00000000" w:usb2="00000000" w:usb3="00000000" w:csb0="0004009F" w:csb1="DFD70000"/>
  </w:font>
  <w:font w:name="华文新魏">
    <w:panose1 w:val="02010800040101010101"/>
    <w:charset w:val="86"/>
    <w:family w:val="auto"/>
    <w:pitch w:val="default"/>
    <w:sig w:usb0="00000000" w:usb1="00000000" w:usb2="00000000" w:usb3="00000000" w:csb0="00040000" w:csb1="00000000"/>
  </w:font>
  <w:font w:name="华文行楷">
    <w:panose1 w:val="02010800040101010101"/>
    <w:charset w:val="86"/>
    <w:family w:val="auto"/>
    <w:pitch w:val="default"/>
    <w:sig w:usb0="00000000" w:usb1="00000000" w:usb2="00000000" w:usb3="00000000" w:csb0="00040000" w:csb1="00000000"/>
  </w:font>
  <w:font w:name="-webkit-standard">
    <w:panose1 w:val="00000000000000000000"/>
    <w:charset w:val="00"/>
    <w:family w:val="auto"/>
    <w:pitch w:val="default"/>
    <w:sig w:usb0="00000000" w:usb1="00000000" w:usb2="00000000" w:usb3="00000000" w:csb0="00000000" w:csb1="00000000"/>
  </w:font>
  <w:font w:name="_5b8b_4f53">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sz w:val="21"/>
      <w:szCs w:val="22"/>
      <w:lang w:val="en-US" w:eastAsia="zh-CN" w:bidi="ar-SA"/>
    </w:rPr>
  </w:style>
  <w:style w:type="character" w:default="1" w:styleId="3">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rPr>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2019-04-13T06:56:30Z</dcterms:created>
  <dc:creator>iPhone</dc:creator>
  <cp:lastModifiedBy>iPhone</cp:lastModifiedBy>
  <dcterms:modified xsi:type="dcterms:W3CDTF">2019-04-12T15:18:54Z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2052-9.4.1</vt:lpwstr>
  </property>
</Properties>
</file>